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</w:t>
      </w:r>
      <w:r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月</w:t>
      </w:r>
      <w:r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  <w:t>15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日焊接与热切割特种作业人员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安全生产初训考核安排</w:t>
      </w:r>
    </w:p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tbl>
      <w:tblPr>
        <w:tblStyle w:val="3"/>
        <w:tblpPr w:leftFromText="180" w:rightFromText="180" w:vertAnchor="text" w:horzAnchor="page" w:tblpX="836" w:tblpY="567"/>
        <w:tblOverlap w:val="never"/>
        <w:tblW w:w="104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919"/>
        <w:gridCol w:w="1887"/>
        <w:gridCol w:w="1850"/>
        <w:gridCol w:w="753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  <w:lang w:bidi="ar"/>
              </w:rPr>
              <w:t>考试对象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  <w:lang w:bidi="ar"/>
              </w:rPr>
              <w:t>考试时间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  <w:lang w:bidi="ar"/>
              </w:rPr>
              <w:t>考试类型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1"/>
                <w:lang w:bidi="ar"/>
              </w:rPr>
              <w:t>考试地点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Cs w:val="21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黑体简体" w:hAnsi="方正黑体简体" w:eastAsia="方正黑体简体" w:cs="方正黑体简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安全生产知识考试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实际操作考试</w:t>
            </w:r>
          </w:p>
        </w:tc>
        <w:tc>
          <w:tcPr>
            <w:tcW w:w="7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日焊接与热切割特种作业人员安全生产初训考核安排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 10：00-19：00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日 10：40-19：00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机考+实操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第一师阿拉尔市安全生产考试点（第一师阿拉尔职业技术学校）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04381BE7"/>
    <w:rsid w:val="0438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2023-02-09T12:10:00Z</dcterms:created>
  <dc:creator>不是唯一</dc:creator>
  <cp:lastModifiedBy>不是唯一</cp:lastModifiedBy>
  <dcterms:modified xsi:type="dcterms:W3CDTF">2023-02-09T12:11:12Z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14DDE53A1CD04630BED4CDBA5E06DA6C</vt:lpwstr>
  </property>
</Properties>
</file>