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2022年提名</w:t>
      </w:r>
      <w:r>
        <w:rPr>
          <w:rFonts w:hint="eastAsia" w:ascii="方正小标宋简体" w:hAnsi="方正小标宋简体" w:eastAsia="方正小标宋简体" w:cs="方正小标宋简体"/>
          <w:sz w:val="44"/>
          <w:szCs w:val="44"/>
          <w:lang w:eastAsia="zh-CN"/>
        </w:rPr>
        <w:t>兵团科技进步奖项目公示</w:t>
      </w:r>
    </w:p>
    <w:p>
      <w:pPr>
        <w:rPr>
          <w:rFonts w:hint="eastAsia"/>
          <w:lang w:eastAsia="zh-CN"/>
        </w:rPr>
      </w:pPr>
    </w:p>
    <w:tbl>
      <w:tblPr>
        <w:tblStyle w:val="3"/>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项目名称</w:t>
            </w:r>
          </w:p>
        </w:tc>
        <w:tc>
          <w:tcPr>
            <w:tcW w:w="6734" w:type="dxa"/>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围绝经期女性盆底保健及康复的研究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主要完成单位</w:t>
            </w:r>
          </w:p>
        </w:tc>
        <w:tc>
          <w:tcPr>
            <w:tcW w:w="6734" w:type="dxa"/>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新疆生产建设兵团第一师医院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主要完成人</w:t>
            </w:r>
          </w:p>
        </w:tc>
        <w:tc>
          <w:tcPr>
            <w:tcW w:w="6734" w:type="dxa"/>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李璐瑶，杨春波，刘艳玲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8"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项目简介</w:t>
            </w:r>
          </w:p>
        </w:tc>
        <w:tc>
          <w:tcPr>
            <w:tcW w:w="6734" w:type="dxa"/>
          </w:tcPr>
          <w:p>
            <w:pPr>
              <w:ind w:firstLine="560" w:firstLineChars="200"/>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女性盆底功能障碍性疾病（pelvic floor dysfunction, PFD）是中老年女性的常见病，又称盆底缺陷或盆底支持组织松弛，主要包括压力性尿失禁、盆腔器官脱垂等，其产生原因是盆底支持结构损伤，如盆底肌肉、筋膜、韧带薄弱、断裂、缺损等[1]。近年来，随着我国逐渐步入老龄化社会，女性盆底功能障碍性疾病的发病率也随之上升，严重影响了中老年妇女的生活质量和身心健康，PFD已成为威胁女性健康的五种常见病之一。随着年龄的增长，女性PFD的患病率显著上升。雌激素可以促进肌肉代谢，绝经后的女性由于卵巢功能衰退，分泌激素缺乏，盆底支持结构逐渐萎缩，或者发生退行性病变，肌肉也越来越松弛，支持力度下降，很容易发生盆底功能障碍性疾病。因此加强围绝经期妇女保健尤为重要，定期查体,力求盆底功能障碍性疾病的早发现、早诊断、早治疗,逐渐提高生命生活质量。</w:t>
            </w:r>
          </w:p>
          <w:p>
            <w:pPr>
              <w:ind w:firstLine="560" w:firstLineChars="200"/>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该</w:t>
            </w:r>
            <w:r>
              <w:rPr>
                <w:rFonts w:hint="eastAsia" w:ascii="仿宋_GB2312" w:hAnsi="仿宋_GB2312" w:eastAsia="仿宋_GB2312" w:cs="仿宋_GB2312"/>
                <w:sz w:val="28"/>
                <w:szCs w:val="28"/>
                <w:vertAlign w:val="baseline"/>
              </w:rPr>
              <w:t>项目创新将互联网技术应用到盆底疾病防治分级诊疗体系建设之中，形成盆底诊疗、科研、教学的医联体平台，在该诊疗体系下，医联体内各级医院院内诊疗设备通过网络数据传输技术实现临床盆底诊疗数据实时传输。通过人工智能诊断平台，基于大数据库的人工智能算法进行盆底疾病早期发病预测、智能分析自动出具体治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提名者</w:t>
            </w:r>
          </w:p>
        </w:tc>
        <w:tc>
          <w:tcPr>
            <w:tcW w:w="6734" w:type="dxa"/>
          </w:tcPr>
          <w:p>
            <w:pP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第一师阿拉尔市科学技术局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提名意见</w:t>
            </w:r>
          </w:p>
        </w:tc>
        <w:tc>
          <w:tcPr>
            <w:tcW w:w="6734" w:type="dxa"/>
          </w:tcPr>
          <w:p>
            <w:pPr>
              <w:ind w:firstLine="560" w:firstLineChars="200"/>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自</w:t>
            </w:r>
            <w:r>
              <w:rPr>
                <w:rFonts w:hint="eastAsia" w:ascii="仿宋_GB2312" w:hAnsi="仿宋_GB2312" w:eastAsia="仿宋_GB2312" w:cs="仿宋_GB2312"/>
                <w:sz w:val="28"/>
                <w:szCs w:val="28"/>
                <w:vertAlign w:val="baseline"/>
                <w:lang w:val="en-US" w:eastAsia="zh-CN"/>
              </w:rPr>
              <w:t>2019年以来，</w:t>
            </w:r>
            <w:r>
              <w:rPr>
                <w:rFonts w:hint="eastAsia" w:ascii="仿宋_GB2312" w:hAnsi="仿宋_GB2312" w:eastAsia="仿宋_GB2312" w:cs="仿宋_GB2312"/>
                <w:sz w:val="28"/>
                <w:szCs w:val="28"/>
                <w:vertAlign w:val="baseline"/>
                <w:lang w:eastAsia="zh-CN"/>
              </w:rPr>
              <w:t>第一师医院</w:t>
            </w:r>
            <w:r>
              <w:rPr>
                <w:rFonts w:hint="eastAsia" w:ascii="仿宋_GB2312" w:hAnsi="仿宋_GB2312" w:eastAsia="仿宋_GB2312" w:cs="仿宋_GB2312"/>
                <w:sz w:val="28"/>
                <w:szCs w:val="28"/>
                <w:vertAlign w:val="baseline"/>
              </w:rPr>
              <w:t>与阿拉尔医院、温宿县医院及1-6团形成围绝经期盆底疾病防治分级诊疗体系，通过筛查，</w:t>
            </w:r>
            <w:r>
              <w:rPr>
                <w:rFonts w:hint="eastAsia" w:ascii="仿宋_GB2312" w:hAnsi="仿宋_GB2312" w:eastAsia="仿宋_GB2312" w:cs="仿宋_GB2312"/>
                <w:sz w:val="28"/>
                <w:szCs w:val="28"/>
                <w:vertAlign w:val="baseline"/>
                <w:lang w:eastAsia="zh-CN"/>
              </w:rPr>
              <w:t>对</w:t>
            </w:r>
            <w:r>
              <w:rPr>
                <w:rFonts w:hint="eastAsia" w:ascii="仿宋_GB2312" w:hAnsi="仿宋_GB2312" w:eastAsia="仿宋_GB2312" w:cs="仿宋_GB2312"/>
                <w:sz w:val="28"/>
                <w:szCs w:val="28"/>
                <w:vertAlign w:val="baseline"/>
              </w:rPr>
              <w:t>患有盆底功能障碍性疾病患者进行盆底功能评估，</w:t>
            </w:r>
            <w:r>
              <w:rPr>
                <w:rFonts w:hint="eastAsia" w:ascii="仿宋_GB2312" w:hAnsi="仿宋_GB2312" w:eastAsia="仿宋_GB2312" w:cs="仿宋_GB2312"/>
                <w:sz w:val="28"/>
                <w:szCs w:val="28"/>
                <w:vertAlign w:val="baseline"/>
                <w:lang w:eastAsia="zh-CN"/>
              </w:rPr>
              <w:t>制定个性化</w:t>
            </w:r>
            <w:r>
              <w:rPr>
                <w:rFonts w:hint="eastAsia" w:ascii="仿宋_GB2312" w:hAnsi="仿宋_GB2312" w:eastAsia="仿宋_GB2312" w:cs="仿宋_GB2312"/>
                <w:sz w:val="28"/>
                <w:szCs w:val="28"/>
                <w:vertAlign w:val="baseline"/>
              </w:rPr>
              <w:t>治疗</w:t>
            </w:r>
            <w:r>
              <w:rPr>
                <w:rFonts w:hint="eastAsia" w:ascii="仿宋_GB2312" w:hAnsi="仿宋_GB2312" w:eastAsia="仿宋_GB2312" w:cs="仿宋_GB2312"/>
                <w:sz w:val="28"/>
                <w:szCs w:val="28"/>
                <w:vertAlign w:val="baseline"/>
                <w:lang w:eastAsia="zh-CN"/>
              </w:rPr>
              <w:t>方案，</w:t>
            </w:r>
            <w:r>
              <w:rPr>
                <w:rFonts w:hint="eastAsia" w:ascii="仿宋_GB2312" w:hAnsi="仿宋_GB2312" w:eastAsia="仿宋_GB2312" w:cs="仿宋_GB2312"/>
                <w:sz w:val="28"/>
                <w:szCs w:val="28"/>
                <w:vertAlign w:val="baseline"/>
                <w:lang w:val="en-US" w:eastAsia="zh-CN"/>
              </w:rPr>
              <w:t>200余人接受治疗。结合项目</w:t>
            </w:r>
            <w:r>
              <w:rPr>
                <w:rFonts w:hint="eastAsia" w:ascii="仿宋_GB2312" w:hAnsi="仿宋_GB2312" w:eastAsia="仿宋_GB2312" w:cs="仿宋_GB2312"/>
                <w:sz w:val="28"/>
                <w:szCs w:val="28"/>
                <w:vertAlign w:val="baseline"/>
              </w:rPr>
              <w:t>举办兵团级学习班《盆底障碍性疾病诊治新进展学习班》</w:t>
            </w:r>
            <w:r>
              <w:rPr>
                <w:rFonts w:hint="eastAsia" w:ascii="仿宋_GB2312" w:hAnsi="仿宋_GB2312" w:eastAsia="仿宋_GB2312" w:cs="仿宋_GB2312"/>
                <w:sz w:val="28"/>
                <w:szCs w:val="28"/>
                <w:vertAlign w:val="baseline"/>
                <w:lang w:eastAsia="zh-CN"/>
              </w:rPr>
              <w:t>，培训</w:t>
            </w:r>
            <w:r>
              <w:rPr>
                <w:rFonts w:hint="eastAsia" w:ascii="仿宋_GB2312" w:hAnsi="仿宋_GB2312" w:eastAsia="仿宋_GB2312" w:cs="仿宋_GB2312"/>
                <w:sz w:val="28"/>
                <w:szCs w:val="28"/>
                <w:vertAlign w:val="baseline"/>
              </w:rPr>
              <w:t>学员300余人。</w:t>
            </w:r>
            <w:r>
              <w:rPr>
                <w:rFonts w:hint="eastAsia" w:ascii="仿宋_GB2312" w:hAnsi="仿宋_GB2312" w:eastAsia="仿宋_GB2312" w:cs="仿宋_GB2312"/>
                <w:sz w:val="28"/>
                <w:szCs w:val="28"/>
                <w:vertAlign w:val="baseline"/>
                <w:lang w:eastAsia="zh-CN"/>
              </w:rPr>
              <w:t>通过项目实施，</w:t>
            </w:r>
            <w:r>
              <w:rPr>
                <w:rFonts w:hint="eastAsia" w:ascii="仿宋_GB2312" w:hAnsi="仿宋_GB2312" w:eastAsia="仿宋_GB2312" w:cs="仿宋_GB2312"/>
                <w:sz w:val="28"/>
                <w:szCs w:val="28"/>
                <w:vertAlign w:val="baseline"/>
              </w:rPr>
              <w:t>增</w:t>
            </w:r>
            <w:r>
              <w:rPr>
                <w:rFonts w:hint="eastAsia" w:ascii="仿宋_GB2312" w:hAnsi="仿宋_GB2312" w:eastAsia="仿宋_GB2312" w:cs="仿宋_GB2312"/>
                <w:sz w:val="28"/>
                <w:szCs w:val="28"/>
                <w:vertAlign w:val="baseline"/>
                <w:lang w:eastAsia="zh-CN"/>
              </w:rPr>
              <w:t>了</w:t>
            </w:r>
            <w:r>
              <w:rPr>
                <w:rFonts w:hint="eastAsia" w:ascii="仿宋_GB2312" w:hAnsi="仿宋_GB2312" w:eastAsia="仿宋_GB2312" w:cs="仿宋_GB2312"/>
                <w:sz w:val="28"/>
                <w:szCs w:val="28"/>
                <w:vertAlign w:val="baseline"/>
              </w:rPr>
              <w:t>强基层妇幼保健人员对产后盆底康复重要性的认识，推动盆底功能障碍性疾病的防治工作，提升</w:t>
            </w:r>
            <w:r>
              <w:rPr>
                <w:rFonts w:hint="eastAsia" w:ascii="仿宋_GB2312" w:hAnsi="仿宋_GB2312" w:eastAsia="仿宋_GB2312" w:cs="仿宋_GB2312"/>
                <w:sz w:val="28"/>
                <w:szCs w:val="28"/>
                <w:vertAlign w:val="baseline"/>
                <w:lang w:eastAsia="zh-CN"/>
              </w:rPr>
              <w:t>了</w:t>
            </w:r>
            <w:r>
              <w:rPr>
                <w:rFonts w:hint="eastAsia" w:ascii="仿宋_GB2312" w:hAnsi="仿宋_GB2312" w:eastAsia="仿宋_GB2312" w:cs="仿宋_GB2312"/>
                <w:sz w:val="28"/>
                <w:szCs w:val="28"/>
                <w:vertAlign w:val="baseline"/>
              </w:rPr>
              <w:t>女性生殖健康保健水平。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提名等级</w:t>
            </w:r>
          </w:p>
        </w:tc>
        <w:tc>
          <w:tcPr>
            <w:tcW w:w="6734" w:type="dxa"/>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兵团科技进步奖三等奖</w:t>
            </w:r>
          </w:p>
        </w:tc>
      </w:tr>
    </w:tbl>
    <w:p>
      <w:pPr>
        <w:rPr>
          <w:rFonts w:hint="eastAsia"/>
          <w:lang w:eastAsia="zh-CN"/>
        </w:rPr>
        <w:sectPr>
          <w:pgSz w:w="11906" w:h="16838"/>
          <w:pgMar w:top="1440" w:right="1800" w:bottom="1440" w:left="1800" w:header="851" w:footer="992" w:gutter="0"/>
          <w:cols w:space="425" w:num="1"/>
          <w:docGrid w:type="lines" w:linePitch="312" w:charSpace="0"/>
        </w:sectPr>
      </w:pPr>
    </w:p>
    <w:tbl>
      <w:tblPr>
        <w:tblStyle w:val="3"/>
        <w:tblpPr w:leftFromText="180" w:rightFromText="180" w:vertAnchor="text" w:horzAnchor="page" w:tblpX="1560" w:tblpY="-3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3652"/>
        <w:gridCol w:w="2306"/>
        <w:gridCol w:w="1635"/>
        <w:gridCol w:w="1367"/>
        <w:gridCol w:w="311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trPr>
        <w:tc>
          <w:tcPr>
            <w:tcW w:w="14174" w:type="dxa"/>
            <w:gridSpan w:val="7"/>
            <w:tcBorders>
              <w:top w:val="nil"/>
              <w:left w:val="nil"/>
              <w:right w:val="nil"/>
            </w:tcBorders>
            <w:vAlign w:val="center"/>
          </w:tcPr>
          <w:p>
            <w:pPr>
              <w:rPr>
                <w:rFonts w:asciiTheme="minorEastAsia" w:hAnsiTheme="minorEastAsia"/>
                <w:szCs w:val="21"/>
              </w:rPr>
            </w:pPr>
            <w:r>
              <w:rPr>
                <w:rFonts w:hint="eastAsia" w:ascii="黑体" w:hAnsi="黑体" w:eastAsia="黑体" w:cs="Times New Roman"/>
                <w:sz w:val="28"/>
                <w:szCs w:val="28"/>
              </w:rPr>
              <w:t>代表性论文和专著目录（不超过8篇）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661" w:type="dxa"/>
            <w:vAlign w:val="center"/>
          </w:tcPr>
          <w:p>
            <w:pPr>
              <w:spacing w:line="280" w:lineRule="exact"/>
              <w:jc w:val="center"/>
              <w:rPr>
                <w:rFonts w:asciiTheme="minorEastAsia" w:hAnsiTheme="minorEastAsia"/>
                <w:szCs w:val="21"/>
              </w:rPr>
            </w:pPr>
            <w:r>
              <w:rPr>
                <w:rFonts w:hint="eastAsia" w:asciiTheme="minorEastAsia" w:hAnsiTheme="minorEastAsia"/>
                <w:szCs w:val="21"/>
              </w:rPr>
              <w:t>序号</w:t>
            </w:r>
          </w:p>
        </w:tc>
        <w:tc>
          <w:tcPr>
            <w:tcW w:w="3652" w:type="dxa"/>
            <w:vAlign w:val="center"/>
          </w:tcPr>
          <w:p>
            <w:pPr>
              <w:spacing w:line="280" w:lineRule="exact"/>
              <w:jc w:val="center"/>
              <w:rPr>
                <w:rFonts w:asciiTheme="minorEastAsia" w:hAnsiTheme="minorEastAsia"/>
                <w:szCs w:val="21"/>
              </w:rPr>
            </w:pPr>
            <w:r>
              <w:rPr>
                <w:rFonts w:hint="eastAsia" w:asciiTheme="minorEastAsia" w:hAnsiTheme="minorEastAsia"/>
                <w:szCs w:val="21"/>
              </w:rPr>
              <w:t>论文/专著名称</w:t>
            </w:r>
          </w:p>
        </w:tc>
        <w:tc>
          <w:tcPr>
            <w:tcW w:w="2306" w:type="dxa"/>
            <w:vAlign w:val="center"/>
          </w:tcPr>
          <w:p>
            <w:pPr>
              <w:spacing w:line="280" w:lineRule="exact"/>
              <w:jc w:val="center"/>
              <w:rPr>
                <w:rFonts w:asciiTheme="minorEastAsia" w:hAnsiTheme="minorEastAsia"/>
                <w:szCs w:val="21"/>
              </w:rPr>
            </w:pPr>
            <w:r>
              <w:rPr>
                <w:rFonts w:hint="eastAsia" w:asciiTheme="minorEastAsia" w:hAnsiTheme="minorEastAsia"/>
                <w:szCs w:val="21"/>
              </w:rPr>
              <w:t>刊名/出版社</w:t>
            </w:r>
          </w:p>
        </w:tc>
        <w:tc>
          <w:tcPr>
            <w:tcW w:w="1635" w:type="dxa"/>
            <w:vAlign w:val="center"/>
          </w:tcPr>
          <w:p>
            <w:pPr>
              <w:spacing w:line="280" w:lineRule="exact"/>
              <w:jc w:val="center"/>
              <w:rPr>
                <w:rFonts w:asciiTheme="minorEastAsia" w:hAnsiTheme="minorEastAsia"/>
                <w:szCs w:val="21"/>
              </w:rPr>
            </w:pPr>
            <w:r>
              <w:rPr>
                <w:rFonts w:hint="eastAsia" w:asciiTheme="minorEastAsia" w:hAnsiTheme="minorEastAsia"/>
                <w:szCs w:val="21"/>
              </w:rPr>
              <w:t>期刊卷号/书号</w:t>
            </w:r>
          </w:p>
        </w:tc>
        <w:tc>
          <w:tcPr>
            <w:tcW w:w="1367" w:type="dxa"/>
            <w:vAlign w:val="center"/>
          </w:tcPr>
          <w:p>
            <w:pPr>
              <w:spacing w:line="280" w:lineRule="exact"/>
              <w:jc w:val="center"/>
              <w:rPr>
                <w:rFonts w:asciiTheme="minorEastAsia" w:hAnsiTheme="minorEastAsia"/>
                <w:szCs w:val="21"/>
              </w:rPr>
            </w:pPr>
            <w:r>
              <w:rPr>
                <w:rFonts w:hint="eastAsia" w:asciiTheme="minorEastAsia" w:hAnsiTheme="minorEastAsia"/>
                <w:szCs w:val="21"/>
              </w:rPr>
              <w:t>发表时间</w:t>
            </w:r>
          </w:p>
        </w:tc>
        <w:tc>
          <w:tcPr>
            <w:tcW w:w="3113" w:type="dxa"/>
            <w:vAlign w:val="center"/>
          </w:tcPr>
          <w:p>
            <w:pPr>
              <w:spacing w:line="280" w:lineRule="exact"/>
              <w:jc w:val="center"/>
              <w:rPr>
                <w:rFonts w:asciiTheme="minorEastAsia" w:hAnsiTheme="minorEastAsia"/>
                <w:szCs w:val="21"/>
              </w:rPr>
            </w:pPr>
            <w:r>
              <w:rPr>
                <w:rFonts w:hint="eastAsia" w:asciiTheme="minorEastAsia" w:hAnsiTheme="minorEastAsia"/>
                <w:szCs w:val="21"/>
              </w:rPr>
              <w:t>作者</w:t>
            </w:r>
          </w:p>
        </w:tc>
        <w:tc>
          <w:tcPr>
            <w:tcW w:w="1440" w:type="dxa"/>
            <w:vAlign w:val="center"/>
          </w:tcPr>
          <w:p>
            <w:pPr>
              <w:spacing w:line="280" w:lineRule="exact"/>
              <w:jc w:val="center"/>
              <w:rPr>
                <w:rFonts w:asciiTheme="minorEastAsia" w:hAnsiTheme="minorEastAsia"/>
                <w:szCs w:val="21"/>
              </w:rPr>
            </w:pPr>
            <w:r>
              <w:rPr>
                <w:rFonts w:hint="eastAsia" w:asciiTheme="minorEastAsia" w:hAnsiTheme="minorEastAsia"/>
                <w:szCs w:val="21"/>
              </w:rPr>
              <w:t>通讯作者</w:t>
            </w:r>
          </w:p>
          <w:p>
            <w:pPr>
              <w:spacing w:line="280" w:lineRule="exact"/>
              <w:jc w:val="center"/>
              <w:rPr>
                <w:rFonts w:asciiTheme="minorEastAsia" w:hAnsiTheme="minorEastAsia"/>
                <w:szCs w:val="21"/>
              </w:rPr>
            </w:pPr>
            <w:r>
              <w:rPr>
                <w:rFonts w:hint="eastAsia" w:asciiTheme="minorEastAsia" w:hAnsiTheme="minorEastAsia"/>
                <w:szCs w:val="21"/>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61" w:type="dxa"/>
            <w:vAlign w:val="center"/>
          </w:tcPr>
          <w:p>
            <w:pPr>
              <w:spacing w:line="28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w:t>
            </w:r>
          </w:p>
        </w:tc>
        <w:tc>
          <w:tcPr>
            <w:tcW w:w="3652" w:type="dxa"/>
            <w:vAlign w:val="center"/>
          </w:tcPr>
          <w:p>
            <w:pPr>
              <w:wordWrap w:val="0"/>
              <w:spacing w:line="280" w:lineRule="exact"/>
              <w:rPr>
                <w:rFonts w:asciiTheme="minorEastAsia" w:hAnsiTheme="minorEastAsia"/>
                <w:szCs w:val="21"/>
              </w:rPr>
            </w:pPr>
            <w:r>
              <w:rPr>
                <w:rFonts w:hint="eastAsia" w:ascii="宋体" w:hAnsi="宋体" w:eastAsia="宋体" w:cs="宋体"/>
                <w:color w:val="auto"/>
                <w:position w:val="0"/>
                <w:sz w:val="24"/>
                <w:szCs w:val="24"/>
              </w:rPr>
              <w:t>《腹腔镜下手术治疗女性盆底功能障碍性疾病临床分析》</w:t>
            </w:r>
          </w:p>
        </w:tc>
        <w:tc>
          <w:tcPr>
            <w:tcW w:w="2306" w:type="dxa"/>
            <w:vAlign w:val="center"/>
          </w:tcPr>
          <w:p>
            <w:pPr>
              <w:spacing w:line="280" w:lineRule="exact"/>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临床医药文献电子杂志</w:t>
            </w:r>
          </w:p>
        </w:tc>
        <w:tc>
          <w:tcPr>
            <w:tcW w:w="1635" w:type="dxa"/>
            <w:vAlign w:val="center"/>
          </w:tcPr>
          <w:p>
            <w:pPr>
              <w:spacing w:line="280" w:lineRule="exact"/>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2020,7（80）</w:t>
            </w:r>
          </w:p>
        </w:tc>
        <w:tc>
          <w:tcPr>
            <w:tcW w:w="1367" w:type="dxa"/>
            <w:vAlign w:val="center"/>
          </w:tcPr>
          <w:p>
            <w:pPr>
              <w:spacing w:line="280" w:lineRule="exact"/>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2020</w:t>
            </w:r>
          </w:p>
        </w:tc>
        <w:tc>
          <w:tcPr>
            <w:tcW w:w="3113" w:type="dxa"/>
            <w:vAlign w:val="center"/>
          </w:tcPr>
          <w:p>
            <w:pPr>
              <w:spacing w:line="280" w:lineRule="exact"/>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刘艳玲，张丽娟</w:t>
            </w:r>
          </w:p>
        </w:tc>
        <w:tc>
          <w:tcPr>
            <w:tcW w:w="1440"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刘艳玲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61" w:type="dxa"/>
            <w:vAlign w:val="center"/>
          </w:tcPr>
          <w:p>
            <w:pPr>
              <w:spacing w:line="28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2</w:t>
            </w:r>
          </w:p>
        </w:tc>
        <w:tc>
          <w:tcPr>
            <w:tcW w:w="3652" w:type="dxa"/>
            <w:vAlign w:val="center"/>
          </w:tcPr>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160" w:afterAutospacing="0" w:line="360" w:lineRule="auto"/>
              <w:ind w:left="0" w:right="0"/>
              <w:jc w:val="both"/>
              <w:rPr>
                <w:rFonts w:hint="eastAsia" w:ascii="宋体" w:hAnsi="宋体" w:eastAsia="宋体" w:cs="宋体"/>
                <w:color w:val="auto"/>
                <w:position w:val="0"/>
                <w:sz w:val="24"/>
                <w:szCs w:val="24"/>
                <w:lang w:eastAsia="zh-CN"/>
              </w:rPr>
            </w:pPr>
            <w:r>
              <w:rPr>
                <w:rFonts w:hint="eastAsia" w:ascii="宋体" w:hAnsi="宋体" w:eastAsia="宋体" w:cs="宋体"/>
                <w:color w:val="auto"/>
                <w:position w:val="0"/>
                <w:sz w:val="24"/>
                <w:szCs w:val="24"/>
              </w:rPr>
              <w:t>《盆腔重建联合盆底康复治疗仪在女性盆底功能障碍性疾病中的临</w:t>
            </w:r>
            <w:r>
              <w:rPr>
                <w:rFonts w:hint="eastAsia" w:ascii="宋体" w:hAnsi="宋体" w:eastAsia="宋体" w:cs="宋体"/>
                <w:color w:val="auto"/>
                <w:position w:val="0"/>
                <w:sz w:val="24"/>
                <w:szCs w:val="24"/>
                <w:lang w:val="en-US" w:eastAsia="zh-CN"/>
              </w:rPr>
              <w:t>床</w:t>
            </w:r>
            <w:r>
              <w:rPr>
                <w:rFonts w:hint="eastAsia" w:ascii="宋体" w:hAnsi="宋体" w:eastAsia="宋体" w:cs="宋体"/>
                <w:color w:val="auto"/>
                <w:position w:val="0"/>
                <w:sz w:val="24"/>
                <w:szCs w:val="24"/>
              </w:rPr>
              <w:t>应用评价》</w:t>
            </w:r>
          </w:p>
          <w:p>
            <w:pPr>
              <w:wordWrap w:val="0"/>
              <w:spacing w:line="280" w:lineRule="exact"/>
              <w:rPr>
                <w:rFonts w:asciiTheme="minorEastAsia" w:hAnsiTheme="minorEastAsia" w:eastAsiaTheme="minorEastAsia" w:cstheme="minorBidi"/>
                <w:kern w:val="2"/>
                <w:sz w:val="21"/>
                <w:szCs w:val="21"/>
                <w:lang w:val="en-US" w:eastAsia="zh-CN" w:bidi="ar-SA"/>
              </w:rPr>
            </w:pPr>
          </w:p>
        </w:tc>
        <w:tc>
          <w:tcPr>
            <w:tcW w:w="2306" w:type="dxa"/>
            <w:vAlign w:val="center"/>
          </w:tcPr>
          <w:p>
            <w:pPr>
              <w:spacing w:line="280" w:lineRule="exact"/>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中国保健营养</w:t>
            </w:r>
          </w:p>
        </w:tc>
        <w:tc>
          <w:tcPr>
            <w:tcW w:w="1635" w:type="dxa"/>
            <w:vAlign w:val="center"/>
          </w:tcPr>
          <w:p>
            <w:pPr>
              <w:spacing w:line="280" w:lineRule="exact"/>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2020,30（24）</w:t>
            </w:r>
          </w:p>
        </w:tc>
        <w:tc>
          <w:tcPr>
            <w:tcW w:w="1367" w:type="dxa"/>
            <w:vAlign w:val="center"/>
          </w:tcPr>
          <w:p>
            <w:pPr>
              <w:spacing w:line="280" w:lineRule="exact"/>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2020</w:t>
            </w:r>
          </w:p>
        </w:tc>
        <w:tc>
          <w:tcPr>
            <w:tcW w:w="3113" w:type="dxa"/>
            <w:vAlign w:val="center"/>
          </w:tcPr>
          <w:p>
            <w:pPr>
              <w:spacing w:line="280" w:lineRule="exact"/>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刘艳玲，张丽娟</w:t>
            </w:r>
          </w:p>
        </w:tc>
        <w:tc>
          <w:tcPr>
            <w:tcW w:w="1440"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刘艳玲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61" w:type="dxa"/>
            <w:vAlign w:val="center"/>
          </w:tcPr>
          <w:p>
            <w:pPr>
              <w:spacing w:line="280" w:lineRule="exact"/>
              <w:jc w:val="center"/>
              <w:rPr>
                <w:rFonts w:asciiTheme="minorEastAsia" w:hAnsiTheme="minorEastAsia"/>
                <w:szCs w:val="21"/>
              </w:rPr>
            </w:pPr>
          </w:p>
        </w:tc>
        <w:tc>
          <w:tcPr>
            <w:tcW w:w="3652" w:type="dxa"/>
            <w:vAlign w:val="center"/>
          </w:tcPr>
          <w:p>
            <w:pPr>
              <w:wordWrap w:val="0"/>
              <w:spacing w:line="280" w:lineRule="exact"/>
              <w:rPr>
                <w:rFonts w:asciiTheme="minorEastAsia" w:hAnsiTheme="minorEastAsia"/>
                <w:szCs w:val="21"/>
              </w:rPr>
            </w:pPr>
          </w:p>
        </w:tc>
        <w:tc>
          <w:tcPr>
            <w:tcW w:w="2306" w:type="dxa"/>
            <w:vAlign w:val="center"/>
          </w:tcPr>
          <w:p>
            <w:pPr>
              <w:spacing w:line="280" w:lineRule="exact"/>
              <w:jc w:val="center"/>
              <w:rPr>
                <w:rFonts w:asciiTheme="minorEastAsia" w:hAnsiTheme="minorEastAsia"/>
                <w:szCs w:val="21"/>
              </w:rPr>
            </w:pPr>
          </w:p>
        </w:tc>
        <w:tc>
          <w:tcPr>
            <w:tcW w:w="1635" w:type="dxa"/>
            <w:vAlign w:val="center"/>
          </w:tcPr>
          <w:p>
            <w:pPr>
              <w:spacing w:line="280" w:lineRule="exact"/>
              <w:jc w:val="center"/>
              <w:rPr>
                <w:rFonts w:asciiTheme="minorEastAsia" w:hAnsiTheme="minorEastAsia"/>
                <w:szCs w:val="21"/>
              </w:rPr>
            </w:pPr>
          </w:p>
        </w:tc>
        <w:tc>
          <w:tcPr>
            <w:tcW w:w="1367" w:type="dxa"/>
            <w:vAlign w:val="center"/>
          </w:tcPr>
          <w:p>
            <w:pPr>
              <w:spacing w:line="280" w:lineRule="exact"/>
              <w:jc w:val="center"/>
              <w:rPr>
                <w:rFonts w:asciiTheme="minorEastAsia" w:hAnsiTheme="minorEastAsia"/>
                <w:szCs w:val="21"/>
              </w:rPr>
            </w:pPr>
          </w:p>
        </w:tc>
        <w:tc>
          <w:tcPr>
            <w:tcW w:w="3113" w:type="dxa"/>
            <w:vAlign w:val="center"/>
          </w:tcPr>
          <w:p>
            <w:pPr>
              <w:spacing w:line="280" w:lineRule="exact"/>
              <w:rPr>
                <w:rFonts w:asciiTheme="minorEastAsia" w:hAnsiTheme="minorEastAsia"/>
                <w:szCs w:val="21"/>
              </w:rPr>
            </w:pPr>
          </w:p>
        </w:tc>
        <w:tc>
          <w:tcPr>
            <w:tcW w:w="1440"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61" w:type="dxa"/>
            <w:vAlign w:val="center"/>
          </w:tcPr>
          <w:p>
            <w:pPr>
              <w:spacing w:line="280" w:lineRule="exact"/>
              <w:jc w:val="center"/>
              <w:rPr>
                <w:rFonts w:asciiTheme="minorEastAsia" w:hAnsiTheme="minorEastAsia"/>
                <w:szCs w:val="21"/>
              </w:rPr>
            </w:pPr>
          </w:p>
        </w:tc>
        <w:tc>
          <w:tcPr>
            <w:tcW w:w="3652" w:type="dxa"/>
            <w:vAlign w:val="center"/>
          </w:tcPr>
          <w:p>
            <w:pPr>
              <w:wordWrap w:val="0"/>
              <w:spacing w:line="280" w:lineRule="exact"/>
              <w:rPr>
                <w:rFonts w:asciiTheme="minorEastAsia" w:hAnsiTheme="minorEastAsia"/>
                <w:szCs w:val="21"/>
              </w:rPr>
            </w:pPr>
          </w:p>
        </w:tc>
        <w:tc>
          <w:tcPr>
            <w:tcW w:w="2306" w:type="dxa"/>
            <w:vAlign w:val="center"/>
          </w:tcPr>
          <w:p>
            <w:pPr>
              <w:spacing w:line="280" w:lineRule="exact"/>
              <w:jc w:val="center"/>
              <w:rPr>
                <w:rFonts w:asciiTheme="minorEastAsia" w:hAnsiTheme="minorEastAsia"/>
                <w:szCs w:val="21"/>
              </w:rPr>
            </w:pPr>
          </w:p>
        </w:tc>
        <w:tc>
          <w:tcPr>
            <w:tcW w:w="1635" w:type="dxa"/>
            <w:vAlign w:val="center"/>
          </w:tcPr>
          <w:p>
            <w:pPr>
              <w:spacing w:line="280" w:lineRule="exact"/>
              <w:jc w:val="center"/>
              <w:rPr>
                <w:rFonts w:asciiTheme="minorEastAsia" w:hAnsiTheme="minorEastAsia"/>
                <w:szCs w:val="21"/>
              </w:rPr>
            </w:pPr>
          </w:p>
        </w:tc>
        <w:tc>
          <w:tcPr>
            <w:tcW w:w="1367" w:type="dxa"/>
            <w:vAlign w:val="center"/>
          </w:tcPr>
          <w:p>
            <w:pPr>
              <w:spacing w:line="280" w:lineRule="exact"/>
              <w:jc w:val="center"/>
              <w:rPr>
                <w:rFonts w:asciiTheme="minorEastAsia" w:hAnsiTheme="minorEastAsia"/>
                <w:szCs w:val="21"/>
              </w:rPr>
            </w:pPr>
          </w:p>
        </w:tc>
        <w:tc>
          <w:tcPr>
            <w:tcW w:w="3113" w:type="dxa"/>
            <w:vAlign w:val="center"/>
          </w:tcPr>
          <w:p>
            <w:pPr>
              <w:spacing w:line="280" w:lineRule="exact"/>
              <w:rPr>
                <w:rFonts w:asciiTheme="minorEastAsia" w:hAnsiTheme="minorEastAsia"/>
                <w:szCs w:val="21"/>
              </w:rPr>
            </w:pPr>
          </w:p>
        </w:tc>
        <w:tc>
          <w:tcPr>
            <w:tcW w:w="1440"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61" w:type="dxa"/>
            <w:vAlign w:val="center"/>
          </w:tcPr>
          <w:p>
            <w:pPr>
              <w:spacing w:line="280" w:lineRule="exact"/>
              <w:jc w:val="center"/>
              <w:rPr>
                <w:rFonts w:asciiTheme="minorEastAsia" w:hAnsiTheme="minorEastAsia"/>
                <w:szCs w:val="21"/>
              </w:rPr>
            </w:pPr>
          </w:p>
        </w:tc>
        <w:tc>
          <w:tcPr>
            <w:tcW w:w="3652" w:type="dxa"/>
            <w:vAlign w:val="center"/>
          </w:tcPr>
          <w:p>
            <w:pPr>
              <w:wordWrap w:val="0"/>
              <w:spacing w:line="280" w:lineRule="exact"/>
              <w:rPr>
                <w:rFonts w:asciiTheme="minorEastAsia" w:hAnsiTheme="minorEastAsia"/>
                <w:szCs w:val="21"/>
              </w:rPr>
            </w:pPr>
          </w:p>
        </w:tc>
        <w:tc>
          <w:tcPr>
            <w:tcW w:w="2306" w:type="dxa"/>
            <w:vAlign w:val="center"/>
          </w:tcPr>
          <w:p>
            <w:pPr>
              <w:spacing w:line="280" w:lineRule="exact"/>
              <w:jc w:val="center"/>
              <w:rPr>
                <w:rFonts w:asciiTheme="minorEastAsia" w:hAnsiTheme="minorEastAsia"/>
                <w:szCs w:val="21"/>
              </w:rPr>
            </w:pPr>
          </w:p>
        </w:tc>
        <w:tc>
          <w:tcPr>
            <w:tcW w:w="1635" w:type="dxa"/>
            <w:vAlign w:val="center"/>
          </w:tcPr>
          <w:p>
            <w:pPr>
              <w:spacing w:line="280" w:lineRule="exact"/>
              <w:jc w:val="center"/>
              <w:rPr>
                <w:rFonts w:asciiTheme="minorEastAsia" w:hAnsiTheme="minorEastAsia"/>
                <w:szCs w:val="21"/>
              </w:rPr>
            </w:pPr>
          </w:p>
        </w:tc>
        <w:tc>
          <w:tcPr>
            <w:tcW w:w="1367" w:type="dxa"/>
            <w:vAlign w:val="center"/>
          </w:tcPr>
          <w:p>
            <w:pPr>
              <w:spacing w:line="280" w:lineRule="exact"/>
              <w:jc w:val="center"/>
              <w:rPr>
                <w:rFonts w:asciiTheme="minorEastAsia" w:hAnsiTheme="minorEastAsia"/>
                <w:szCs w:val="21"/>
              </w:rPr>
            </w:pPr>
          </w:p>
        </w:tc>
        <w:tc>
          <w:tcPr>
            <w:tcW w:w="3113" w:type="dxa"/>
            <w:vAlign w:val="center"/>
          </w:tcPr>
          <w:p>
            <w:pPr>
              <w:spacing w:line="280" w:lineRule="exact"/>
              <w:rPr>
                <w:rFonts w:asciiTheme="minorEastAsia" w:hAnsiTheme="minorEastAsia"/>
                <w:szCs w:val="21"/>
              </w:rPr>
            </w:pPr>
          </w:p>
        </w:tc>
        <w:tc>
          <w:tcPr>
            <w:tcW w:w="1440"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61" w:type="dxa"/>
            <w:vAlign w:val="center"/>
          </w:tcPr>
          <w:p>
            <w:pPr>
              <w:spacing w:line="280" w:lineRule="exact"/>
              <w:jc w:val="center"/>
              <w:rPr>
                <w:rFonts w:asciiTheme="minorEastAsia" w:hAnsiTheme="minorEastAsia"/>
                <w:szCs w:val="21"/>
              </w:rPr>
            </w:pPr>
          </w:p>
        </w:tc>
        <w:tc>
          <w:tcPr>
            <w:tcW w:w="3652" w:type="dxa"/>
            <w:vAlign w:val="center"/>
          </w:tcPr>
          <w:p>
            <w:pPr>
              <w:wordWrap w:val="0"/>
              <w:spacing w:line="280" w:lineRule="exact"/>
              <w:rPr>
                <w:rFonts w:asciiTheme="minorEastAsia" w:hAnsiTheme="minorEastAsia"/>
                <w:szCs w:val="21"/>
              </w:rPr>
            </w:pPr>
          </w:p>
        </w:tc>
        <w:tc>
          <w:tcPr>
            <w:tcW w:w="2306" w:type="dxa"/>
            <w:vAlign w:val="center"/>
          </w:tcPr>
          <w:p>
            <w:pPr>
              <w:spacing w:line="280" w:lineRule="exact"/>
              <w:jc w:val="center"/>
              <w:rPr>
                <w:rFonts w:asciiTheme="minorEastAsia" w:hAnsiTheme="minorEastAsia"/>
                <w:szCs w:val="21"/>
              </w:rPr>
            </w:pPr>
          </w:p>
        </w:tc>
        <w:tc>
          <w:tcPr>
            <w:tcW w:w="1635" w:type="dxa"/>
            <w:vAlign w:val="center"/>
          </w:tcPr>
          <w:p>
            <w:pPr>
              <w:spacing w:line="280" w:lineRule="exact"/>
              <w:jc w:val="center"/>
              <w:rPr>
                <w:rFonts w:asciiTheme="minorEastAsia" w:hAnsiTheme="minorEastAsia"/>
                <w:szCs w:val="21"/>
              </w:rPr>
            </w:pPr>
          </w:p>
        </w:tc>
        <w:tc>
          <w:tcPr>
            <w:tcW w:w="1367" w:type="dxa"/>
            <w:vAlign w:val="center"/>
          </w:tcPr>
          <w:p>
            <w:pPr>
              <w:spacing w:line="280" w:lineRule="exact"/>
              <w:jc w:val="center"/>
              <w:rPr>
                <w:rFonts w:asciiTheme="minorEastAsia" w:hAnsiTheme="minorEastAsia"/>
                <w:szCs w:val="21"/>
              </w:rPr>
            </w:pPr>
          </w:p>
        </w:tc>
        <w:tc>
          <w:tcPr>
            <w:tcW w:w="3113" w:type="dxa"/>
            <w:vAlign w:val="center"/>
          </w:tcPr>
          <w:p>
            <w:pPr>
              <w:spacing w:line="280" w:lineRule="exact"/>
              <w:rPr>
                <w:rFonts w:asciiTheme="minorEastAsia" w:hAnsiTheme="minorEastAsia"/>
                <w:szCs w:val="21"/>
              </w:rPr>
            </w:pPr>
          </w:p>
        </w:tc>
        <w:tc>
          <w:tcPr>
            <w:tcW w:w="1440"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61" w:type="dxa"/>
            <w:vAlign w:val="center"/>
          </w:tcPr>
          <w:p>
            <w:pPr>
              <w:spacing w:line="280" w:lineRule="exact"/>
              <w:jc w:val="center"/>
              <w:rPr>
                <w:rFonts w:asciiTheme="minorEastAsia" w:hAnsiTheme="minorEastAsia"/>
                <w:szCs w:val="21"/>
              </w:rPr>
            </w:pPr>
          </w:p>
        </w:tc>
        <w:tc>
          <w:tcPr>
            <w:tcW w:w="3652" w:type="dxa"/>
            <w:vAlign w:val="center"/>
          </w:tcPr>
          <w:p>
            <w:pPr>
              <w:wordWrap w:val="0"/>
              <w:spacing w:line="280" w:lineRule="exact"/>
              <w:rPr>
                <w:rFonts w:asciiTheme="minorEastAsia" w:hAnsiTheme="minorEastAsia"/>
                <w:szCs w:val="21"/>
              </w:rPr>
            </w:pPr>
          </w:p>
        </w:tc>
        <w:tc>
          <w:tcPr>
            <w:tcW w:w="2306" w:type="dxa"/>
            <w:vAlign w:val="center"/>
          </w:tcPr>
          <w:p>
            <w:pPr>
              <w:spacing w:line="280" w:lineRule="exact"/>
              <w:jc w:val="center"/>
              <w:rPr>
                <w:rFonts w:asciiTheme="minorEastAsia" w:hAnsiTheme="minorEastAsia"/>
                <w:szCs w:val="21"/>
              </w:rPr>
            </w:pPr>
          </w:p>
        </w:tc>
        <w:tc>
          <w:tcPr>
            <w:tcW w:w="1635" w:type="dxa"/>
            <w:vAlign w:val="center"/>
          </w:tcPr>
          <w:p>
            <w:pPr>
              <w:spacing w:line="280" w:lineRule="exact"/>
              <w:jc w:val="center"/>
              <w:rPr>
                <w:rFonts w:asciiTheme="minorEastAsia" w:hAnsiTheme="minorEastAsia"/>
                <w:szCs w:val="21"/>
              </w:rPr>
            </w:pPr>
          </w:p>
        </w:tc>
        <w:tc>
          <w:tcPr>
            <w:tcW w:w="1367" w:type="dxa"/>
            <w:vAlign w:val="center"/>
          </w:tcPr>
          <w:p>
            <w:pPr>
              <w:spacing w:line="280" w:lineRule="exact"/>
              <w:jc w:val="center"/>
              <w:rPr>
                <w:rFonts w:asciiTheme="minorEastAsia" w:hAnsiTheme="minorEastAsia"/>
                <w:szCs w:val="21"/>
              </w:rPr>
            </w:pPr>
          </w:p>
        </w:tc>
        <w:tc>
          <w:tcPr>
            <w:tcW w:w="3113" w:type="dxa"/>
            <w:vAlign w:val="center"/>
          </w:tcPr>
          <w:p>
            <w:pPr>
              <w:spacing w:line="280" w:lineRule="exact"/>
              <w:rPr>
                <w:rFonts w:asciiTheme="minorEastAsia" w:hAnsiTheme="minorEastAsia"/>
                <w:szCs w:val="21"/>
              </w:rPr>
            </w:pPr>
          </w:p>
        </w:tc>
        <w:tc>
          <w:tcPr>
            <w:tcW w:w="1440"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61" w:type="dxa"/>
            <w:vAlign w:val="center"/>
          </w:tcPr>
          <w:p>
            <w:pPr>
              <w:spacing w:line="280" w:lineRule="exact"/>
              <w:jc w:val="center"/>
              <w:rPr>
                <w:rFonts w:asciiTheme="minorEastAsia" w:hAnsiTheme="minorEastAsia"/>
                <w:szCs w:val="21"/>
              </w:rPr>
            </w:pPr>
          </w:p>
        </w:tc>
        <w:tc>
          <w:tcPr>
            <w:tcW w:w="3652" w:type="dxa"/>
            <w:vAlign w:val="center"/>
          </w:tcPr>
          <w:p>
            <w:pPr>
              <w:wordWrap w:val="0"/>
              <w:spacing w:line="280" w:lineRule="exact"/>
              <w:rPr>
                <w:rFonts w:asciiTheme="minorEastAsia" w:hAnsiTheme="minorEastAsia"/>
                <w:szCs w:val="21"/>
              </w:rPr>
            </w:pPr>
          </w:p>
        </w:tc>
        <w:tc>
          <w:tcPr>
            <w:tcW w:w="2306" w:type="dxa"/>
            <w:vAlign w:val="center"/>
          </w:tcPr>
          <w:p>
            <w:pPr>
              <w:spacing w:line="280" w:lineRule="exact"/>
              <w:jc w:val="center"/>
              <w:rPr>
                <w:rFonts w:asciiTheme="minorEastAsia" w:hAnsiTheme="minorEastAsia"/>
                <w:szCs w:val="21"/>
              </w:rPr>
            </w:pPr>
          </w:p>
        </w:tc>
        <w:tc>
          <w:tcPr>
            <w:tcW w:w="1635" w:type="dxa"/>
            <w:vAlign w:val="center"/>
          </w:tcPr>
          <w:p>
            <w:pPr>
              <w:spacing w:line="280" w:lineRule="exact"/>
              <w:jc w:val="center"/>
              <w:rPr>
                <w:rFonts w:asciiTheme="minorEastAsia" w:hAnsiTheme="minorEastAsia"/>
                <w:szCs w:val="21"/>
              </w:rPr>
            </w:pPr>
          </w:p>
        </w:tc>
        <w:tc>
          <w:tcPr>
            <w:tcW w:w="1367" w:type="dxa"/>
            <w:vAlign w:val="center"/>
          </w:tcPr>
          <w:p>
            <w:pPr>
              <w:spacing w:line="280" w:lineRule="exact"/>
              <w:jc w:val="center"/>
              <w:rPr>
                <w:rFonts w:asciiTheme="minorEastAsia" w:hAnsiTheme="minorEastAsia"/>
                <w:szCs w:val="21"/>
              </w:rPr>
            </w:pPr>
          </w:p>
        </w:tc>
        <w:tc>
          <w:tcPr>
            <w:tcW w:w="3113" w:type="dxa"/>
            <w:vAlign w:val="center"/>
          </w:tcPr>
          <w:p>
            <w:pPr>
              <w:spacing w:line="280" w:lineRule="exact"/>
              <w:rPr>
                <w:rFonts w:asciiTheme="minorEastAsia" w:hAnsiTheme="minorEastAsia"/>
                <w:szCs w:val="21"/>
              </w:rPr>
            </w:pPr>
          </w:p>
        </w:tc>
        <w:tc>
          <w:tcPr>
            <w:tcW w:w="1440" w:type="dxa"/>
            <w:vAlign w:val="center"/>
          </w:tcPr>
          <w:p>
            <w:pPr>
              <w:spacing w:line="280" w:lineRule="exact"/>
              <w:jc w:val="center"/>
              <w:rPr>
                <w:rFonts w:asciiTheme="minorEastAsia" w:hAnsiTheme="minorEastAsia"/>
                <w:szCs w:val="21"/>
              </w:rPr>
            </w:pPr>
          </w:p>
        </w:tc>
      </w:tr>
    </w:tbl>
    <w:p>
      <w:pPr>
        <w:rPr>
          <w:rFonts w:hint="eastAsia"/>
          <w:lang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OTFhMjA0ZmE3MjdhM2NlMTJjZGU4MWVlMWUzNjcifQ=="/>
  </w:docVars>
  <w:rsids>
    <w:rsidRoot w:val="74537DEA"/>
    <w:rsid w:val="0A77629C"/>
    <w:rsid w:val="1B0D4632"/>
    <w:rsid w:val="1B544B28"/>
    <w:rsid w:val="269D2FD5"/>
    <w:rsid w:val="38837606"/>
    <w:rsid w:val="3D16640B"/>
    <w:rsid w:val="4C491E6C"/>
    <w:rsid w:val="5E3445AA"/>
    <w:rsid w:val="65C274DA"/>
    <w:rsid w:val="74537DEA"/>
    <w:rsid w:val="7D7A5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917</Words>
  <Characters>967</Characters>
  <Lines>0</Lines>
  <Paragraphs>0</Paragraphs>
  <TotalTime>0</TotalTime>
  <ScaleCrop>false</ScaleCrop>
  <LinksUpToDate>false</LinksUpToDate>
  <CharactersWithSpaces>970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2020-03-25T05:16:00Z</dcterms:created>
  <dc:creator>1234</dc:creator>
  <cp:lastModifiedBy>有始无终</cp:lastModifiedBy>
  <dcterms:modified xsi:type="dcterms:W3CDTF">2022-11-08T03:46:35Z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DB0E6ACE644241CA9C7D4C468EAF95CC</vt:lpwstr>
  </property>
</Properties>
</file>