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9" w:line="219" w:lineRule="auto"/>
        <w:ind w:left="1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附件</w:t>
      </w:r>
      <w:r>
        <w:rPr>
          <w:rFonts w:ascii="宋体" w:hAnsi="宋体" w:eastAsia="宋体" w:cs="宋体"/>
          <w:spacing w:val="-9"/>
          <w:sz w:val="28"/>
          <w:szCs w:val="28"/>
        </w:rPr>
        <w:t>2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143" w:line="219" w:lineRule="auto"/>
        <w:ind w:left="309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9"/>
          <w:sz w:val="44"/>
          <w:szCs w:val="44"/>
        </w:rPr>
        <w:t>**单位柔性引进人才2026年上半年所需资</w:t>
      </w:r>
      <w:r>
        <w:rPr>
          <w:rFonts w:ascii="宋体" w:hAnsi="宋体" w:eastAsia="宋体" w:cs="宋体"/>
          <w:b/>
          <w:bCs/>
          <w:spacing w:val="-40"/>
          <w:sz w:val="44"/>
          <w:szCs w:val="44"/>
        </w:rPr>
        <w:t>金申请表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91" w:line="230" w:lineRule="auto"/>
        <w:ind w:left="85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9"/>
          <w:position w:val="2"/>
          <w:sz w:val="28"/>
          <w:szCs w:val="28"/>
        </w:rPr>
        <w:t xml:space="preserve">填报单位(盖章):                                      </w:t>
      </w:r>
      <w:r>
        <w:rPr>
          <w:rFonts w:ascii="宋体" w:hAnsi="宋体" w:eastAsia="宋体" w:cs="宋体"/>
          <w:b/>
          <w:bCs/>
          <w:spacing w:val="9"/>
          <w:position w:val="-2"/>
          <w:sz w:val="28"/>
          <w:szCs w:val="28"/>
        </w:rPr>
        <w:t>填报人及联系方式：</w:t>
      </w:r>
    </w:p>
    <w:p>
      <w:pPr>
        <w:spacing w:line="155" w:lineRule="exact"/>
      </w:pPr>
    </w:p>
    <w:tbl>
      <w:tblPr>
        <w:tblStyle w:val="5"/>
        <w:tblW w:w="14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779"/>
        <w:gridCol w:w="905"/>
        <w:gridCol w:w="1336"/>
        <w:gridCol w:w="1270"/>
        <w:gridCol w:w="1798"/>
        <w:gridCol w:w="828"/>
        <w:gridCol w:w="991"/>
        <w:gridCol w:w="1645"/>
        <w:gridCol w:w="1289"/>
        <w:gridCol w:w="1288"/>
        <w:gridCol w:w="1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311" w:lineRule="auto"/>
            </w:pPr>
            <w:bookmarkStart w:id="0" w:name="_GoBack"/>
          </w:p>
          <w:p>
            <w:pPr>
              <w:pStyle w:val="4"/>
              <w:spacing w:line="312" w:lineRule="auto"/>
            </w:pPr>
          </w:p>
          <w:p>
            <w:pPr>
              <w:spacing w:before="78" w:line="22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312" w:lineRule="auto"/>
            </w:pPr>
          </w:p>
          <w:p>
            <w:pPr>
              <w:pStyle w:val="4"/>
              <w:spacing w:line="312" w:lineRule="auto"/>
            </w:pPr>
          </w:p>
          <w:p>
            <w:pPr>
              <w:spacing w:before="78" w:line="221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905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311" w:lineRule="auto"/>
            </w:pPr>
          </w:p>
          <w:p>
            <w:pPr>
              <w:pStyle w:val="4"/>
              <w:spacing w:line="312" w:lineRule="auto"/>
            </w:pPr>
          </w:p>
          <w:p>
            <w:pPr>
              <w:spacing w:before="78" w:line="219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311" w:lineRule="auto"/>
            </w:pPr>
          </w:p>
          <w:p>
            <w:pPr>
              <w:pStyle w:val="4"/>
              <w:spacing w:line="312" w:lineRule="auto"/>
            </w:pPr>
          </w:p>
          <w:p>
            <w:pPr>
              <w:spacing w:before="78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现任职务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313" w:lineRule="auto"/>
            </w:pPr>
          </w:p>
          <w:p>
            <w:pPr>
              <w:pStyle w:val="4"/>
              <w:spacing w:line="313" w:lineRule="auto"/>
            </w:pPr>
          </w:p>
          <w:p>
            <w:pPr>
              <w:spacing w:before="78" w:line="221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03040"/>
                <w:spacing w:val="-5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称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310" w:lineRule="auto"/>
            </w:pPr>
          </w:p>
          <w:p>
            <w:pPr>
              <w:pStyle w:val="4"/>
              <w:spacing w:line="310" w:lineRule="auto"/>
            </w:pPr>
          </w:p>
          <w:p>
            <w:pPr>
              <w:spacing w:before="78" w:line="220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聘期</w:t>
            </w:r>
          </w:p>
        </w:tc>
        <w:tc>
          <w:tcPr>
            <w:tcW w:w="18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80" w:lineRule="auto"/>
            </w:pPr>
          </w:p>
          <w:p>
            <w:pPr>
              <w:pStyle w:val="4"/>
              <w:spacing w:line="281" w:lineRule="auto"/>
            </w:pPr>
          </w:p>
          <w:p>
            <w:pPr>
              <w:spacing w:before="101" w:line="219" w:lineRule="auto"/>
              <w:jc w:val="righ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5"/>
                <w:w w:val="97"/>
                <w:sz w:val="31"/>
                <w:szCs w:val="31"/>
              </w:rPr>
              <w:t>引</w:t>
            </w:r>
            <w:r>
              <w:rPr>
                <w:rFonts w:ascii="宋体" w:hAnsi="宋体" w:eastAsia="宋体" w:cs="宋体"/>
                <w:spacing w:val="-34"/>
                <w:w w:val="97"/>
                <w:sz w:val="31"/>
                <w:szCs w:val="31"/>
              </w:rPr>
              <w:t>进人才类</w:t>
            </w:r>
            <w:r>
              <w:rPr>
                <w:rFonts w:ascii="宋体" w:hAnsi="宋体" w:eastAsia="宋体" w:cs="宋体"/>
                <w:spacing w:val="-21"/>
                <w:w w:val="97"/>
                <w:sz w:val="31"/>
                <w:szCs w:val="31"/>
              </w:rPr>
              <w:t>型</w:t>
            </w:r>
          </w:p>
        </w:tc>
        <w:tc>
          <w:tcPr>
            <w:tcW w:w="4222" w:type="dxa"/>
            <w:gridSpan w:val="3"/>
            <w:vAlign w:val="top"/>
          </w:tcPr>
          <w:p>
            <w:pPr>
              <w:spacing w:before="65" w:line="219" w:lineRule="auto"/>
              <w:ind w:left="1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上半年所需资金</w:t>
            </w:r>
          </w:p>
          <w:p>
            <w:pPr>
              <w:spacing w:before="15" w:line="207" w:lineRule="auto"/>
              <w:ind w:left="1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(补贴给单位)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312" w:lineRule="auto"/>
            </w:pPr>
          </w:p>
          <w:p>
            <w:pPr>
              <w:pStyle w:val="4"/>
              <w:spacing w:line="312" w:lineRule="auto"/>
            </w:pPr>
          </w:p>
          <w:p>
            <w:pPr>
              <w:spacing w:before="78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905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8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645" w:type="dxa"/>
            <w:vAlign w:val="top"/>
          </w:tcPr>
          <w:p>
            <w:pPr>
              <w:spacing w:before="241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补贴标准</w:t>
            </w:r>
          </w:p>
          <w:p>
            <w:pPr>
              <w:spacing w:before="15" w:line="220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(元/天)</w:t>
            </w:r>
          </w:p>
        </w:tc>
        <w:tc>
          <w:tcPr>
            <w:tcW w:w="1289" w:type="dxa"/>
            <w:vAlign w:val="top"/>
          </w:tcPr>
          <w:p>
            <w:pPr>
              <w:pStyle w:val="4"/>
              <w:spacing w:line="291" w:lineRule="auto"/>
            </w:pPr>
          </w:p>
          <w:p>
            <w:pPr>
              <w:spacing w:before="78" w:line="219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在岗天数</w:t>
            </w:r>
          </w:p>
        </w:tc>
        <w:tc>
          <w:tcPr>
            <w:tcW w:w="1288" w:type="dxa"/>
            <w:vAlign w:val="top"/>
          </w:tcPr>
          <w:p>
            <w:pPr>
              <w:spacing w:before="252" w:line="215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所需资金</w:t>
            </w:r>
          </w:p>
          <w:p>
            <w:pPr>
              <w:spacing w:line="220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779" w:type="dxa"/>
            <w:vAlign w:val="top"/>
          </w:tcPr>
          <w:p>
            <w:pPr>
              <w:pStyle w:val="4"/>
            </w:pPr>
          </w:p>
        </w:tc>
        <w:tc>
          <w:tcPr>
            <w:tcW w:w="905" w:type="dxa"/>
            <w:vAlign w:val="top"/>
          </w:tcPr>
          <w:p>
            <w:pPr>
              <w:pStyle w:val="4"/>
            </w:pPr>
          </w:p>
        </w:tc>
        <w:tc>
          <w:tcPr>
            <w:tcW w:w="1336" w:type="dxa"/>
            <w:vAlign w:val="top"/>
          </w:tcPr>
          <w:p>
            <w:pPr>
              <w:pStyle w:val="4"/>
            </w:pPr>
          </w:p>
        </w:tc>
        <w:tc>
          <w:tcPr>
            <w:tcW w:w="1270" w:type="dxa"/>
            <w:vAlign w:val="top"/>
          </w:tcPr>
          <w:p>
            <w:pPr>
              <w:pStyle w:val="4"/>
            </w:pPr>
          </w:p>
        </w:tc>
        <w:tc>
          <w:tcPr>
            <w:tcW w:w="1798" w:type="dxa"/>
            <w:vAlign w:val="top"/>
          </w:tcPr>
          <w:p>
            <w:pPr>
              <w:spacing w:before="281" w:line="219" w:lineRule="auto"/>
              <w:ind w:left="3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格式举例：</w:t>
            </w:r>
          </w:p>
          <w:p>
            <w:pPr>
              <w:spacing w:before="40" w:line="239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2025.03-2026.03</w:t>
            </w:r>
          </w:p>
        </w:tc>
        <w:tc>
          <w:tcPr>
            <w:tcW w:w="1819" w:type="dxa"/>
            <w:gridSpan w:val="2"/>
            <w:vAlign w:val="top"/>
          </w:tcPr>
          <w:p>
            <w:pPr>
              <w:spacing w:before="252" w:line="256" w:lineRule="auto"/>
              <w:ind w:left="154" w:right="35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短期聘用/退休特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聘/兼职服务等</w:t>
            </w:r>
          </w:p>
        </w:tc>
        <w:tc>
          <w:tcPr>
            <w:tcW w:w="1645" w:type="dxa"/>
            <w:vAlign w:val="top"/>
          </w:tcPr>
          <w:p>
            <w:pPr>
              <w:pStyle w:val="4"/>
            </w:pPr>
          </w:p>
        </w:tc>
        <w:tc>
          <w:tcPr>
            <w:tcW w:w="1289" w:type="dxa"/>
            <w:vAlign w:val="top"/>
          </w:tcPr>
          <w:p>
            <w:pPr>
              <w:pStyle w:val="4"/>
            </w:pPr>
          </w:p>
        </w:tc>
        <w:tc>
          <w:tcPr>
            <w:tcW w:w="1288" w:type="dxa"/>
            <w:vAlign w:val="top"/>
          </w:tcPr>
          <w:p>
            <w:pPr>
              <w:pStyle w:val="4"/>
            </w:pPr>
          </w:p>
        </w:tc>
        <w:tc>
          <w:tcPr>
            <w:tcW w:w="1419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779" w:type="dxa"/>
            <w:vAlign w:val="top"/>
          </w:tcPr>
          <w:p>
            <w:pPr>
              <w:pStyle w:val="4"/>
            </w:pPr>
          </w:p>
        </w:tc>
        <w:tc>
          <w:tcPr>
            <w:tcW w:w="905" w:type="dxa"/>
            <w:vAlign w:val="top"/>
          </w:tcPr>
          <w:p>
            <w:pPr>
              <w:pStyle w:val="4"/>
            </w:pPr>
          </w:p>
        </w:tc>
        <w:tc>
          <w:tcPr>
            <w:tcW w:w="1336" w:type="dxa"/>
            <w:vAlign w:val="top"/>
          </w:tcPr>
          <w:p>
            <w:pPr>
              <w:pStyle w:val="4"/>
            </w:pPr>
          </w:p>
        </w:tc>
        <w:tc>
          <w:tcPr>
            <w:tcW w:w="1270" w:type="dxa"/>
            <w:vAlign w:val="top"/>
          </w:tcPr>
          <w:p>
            <w:pPr>
              <w:pStyle w:val="4"/>
            </w:pPr>
          </w:p>
        </w:tc>
        <w:tc>
          <w:tcPr>
            <w:tcW w:w="1798" w:type="dxa"/>
            <w:vAlign w:val="top"/>
          </w:tcPr>
          <w:p>
            <w:pPr>
              <w:pStyle w:val="4"/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645" w:type="dxa"/>
            <w:vAlign w:val="top"/>
          </w:tcPr>
          <w:p>
            <w:pPr>
              <w:pStyle w:val="4"/>
            </w:pPr>
          </w:p>
        </w:tc>
        <w:tc>
          <w:tcPr>
            <w:tcW w:w="1289" w:type="dxa"/>
            <w:vAlign w:val="top"/>
          </w:tcPr>
          <w:p>
            <w:pPr>
              <w:pStyle w:val="4"/>
            </w:pPr>
          </w:p>
        </w:tc>
        <w:tc>
          <w:tcPr>
            <w:tcW w:w="1288" w:type="dxa"/>
            <w:vAlign w:val="top"/>
          </w:tcPr>
          <w:p>
            <w:pPr>
              <w:pStyle w:val="4"/>
            </w:pPr>
          </w:p>
        </w:tc>
        <w:tc>
          <w:tcPr>
            <w:tcW w:w="1419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779" w:type="dxa"/>
            <w:vAlign w:val="top"/>
          </w:tcPr>
          <w:p>
            <w:pPr>
              <w:pStyle w:val="4"/>
            </w:pPr>
          </w:p>
        </w:tc>
        <w:tc>
          <w:tcPr>
            <w:tcW w:w="905" w:type="dxa"/>
            <w:vAlign w:val="top"/>
          </w:tcPr>
          <w:p>
            <w:pPr>
              <w:pStyle w:val="4"/>
            </w:pPr>
          </w:p>
        </w:tc>
        <w:tc>
          <w:tcPr>
            <w:tcW w:w="1336" w:type="dxa"/>
            <w:vAlign w:val="top"/>
          </w:tcPr>
          <w:p>
            <w:pPr>
              <w:pStyle w:val="4"/>
            </w:pPr>
          </w:p>
        </w:tc>
        <w:tc>
          <w:tcPr>
            <w:tcW w:w="1270" w:type="dxa"/>
            <w:vAlign w:val="top"/>
          </w:tcPr>
          <w:p>
            <w:pPr>
              <w:pStyle w:val="4"/>
            </w:pPr>
          </w:p>
        </w:tc>
        <w:tc>
          <w:tcPr>
            <w:tcW w:w="1798" w:type="dxa"/>
            <w:vAlign w:val="top"/>
          </w:tcPr>
          <w:p>
            <w:pPr>
              <w:pStyle w:val="4"/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645" w:type="dxa"/>
            <w:vAlign w:val="top"/>
          </w:tcPr>
          <w:p>
            <w:pPr>
              <w:pStyle w:val="4"/>
            </w:pPr>
          </w:p>
        </w:tc>
        <w:tc>
          <w:tcPr>
            <w:tcW w:w="1289" w:type="dxa"/>
            <w:vAlign w:val="top"/>
          </w:tcPr>
          <w:p>
            <w:pPr>
              <w:pStyle w:val="4"/>
            </w:pPr>
          </w:p>
        </w:tc>
        <w:tc>
          <w:tcPr>
            <w:tcW w:w="1288" w:type="dxa"/>
            <w:vAlign w:val="top"/>
          </w:tcPr>
          <w:p>
            <w:pPr>
              <w:pStyle w:val="4"/>
            </w:pPr>
          </w:p>
        </w:tc>
        <w:tc>
          <w:tcPr>
            <w:tcW w:w="1419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779" w:type="dxa"/>
            <w:vAlign w:val="top"/>
          </w:tcPr>
          <w:p>
            <w:pPr>
              <w:pStyle w:val="4"/>
            </w:pPr>
          </w:p>
        </w:tc>
        <w:tc>
          <w:tcPr>
            <w:tcW w:w="905" w:type="dxa"/>
            <w:vAlign w:val="top"/>
          </w:tcPr>
          <w:p>
            <w:pPr>
              <w:pStyle w:val="4"/>
            </w:pPr>
          </w:p>
        </w:tc>
        <w:tc>
          <w:tcPr>
            <w:tcW w:w="1336" w:type="dxa"/>
            <w:vAlign w:val="top"/>
          </w:tcPr>
          <w:p>
            <w:pPr>
              <w:pStyle w:val="4"/>
            </w:pPr>
          </w:p>
        </w:tc>
        <w:tc>
          <w:tcPr>
            <w:tcW w:w="1270" w:type="dxa"/>
            <w:vAlign w:val="top"/>
          </w:tcPr>
          <w:p>
            <w:pPr>
              <w:pStyle w:val="4"/>
            </w:pPr>
          </w:p>
        </w:tc>
        <w:tc>
          <w:tcPr>
            <w:tcW w:w="1798" w:type="dxa"/>
            <w:vAlign w:val="top"/>
          </w:tcPr>
          <w:p>
            <w:pPr>
              <w:pStyle w:val="4"/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645" w:type="dxa"/>
            <w:vAlign w:val="top"/>
          </w:tcPr>
          <w:p>
            <w:pPr>
              <w:pStyle w:val="4"/>
            </w:pPr>
          </w:p>
        </w:tc>
        <w:tc>
          <w:tcPr>
            <w:tcW w:w="1289" w:type="dxa"/>
            <w:vAlign w:val="top"/>
          </w:tcPr>
          <w:p>
            <w:pPr>
              <w:pStyle w:val="4"/>
            </w:pPr>
          </w:p>
        </w:tc>
        <w:tc>
          <w:tcPr>
            <w:tcW w:w="1288" w:type="dxa"/>
            <w:vAlign w:val="top"/>
          </w:tcPr>
          <w:p>
            <w:pPr>
              <w:pStyle w:val="4"/>
            </w:pPr>
          </w:p>
        </w:tc>
        <w:tc>
          <w:tcPr>
            <w:tcW w:w="1419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779" w:type="dxa"/>
            <w:vAlign w:val="top"/>
          </w:tcPr>
          <w:p>
            <w:pPr>
              <w:pStyle w:val="4"/>
            </w:pPr>
          </w:p>
        </w:tc>
        <w:tc>
          <w:tcPr>
            <w:tcW w:w="905" w:type="dxa"/>
            <w:vAlign w:val="top"/>
          </w:tcPr>
          <w:p>
            <w:pPr>
              <w:pStyle w:val="4"/>
            </w:pPr>
          </w:p>
        </w:tc>
        <w:tc>
          <w:tcPr>
            <w:tcW w:w="1336" w:type="dxa"/>
            <w:vAlign w:val="top"/>
          </w:tcPr>
          <w:p>
            <w:pPr>
              <w:pStyle w:val="4"/>
            </w:pPr>
          </w:p>
        </w:tc>
        <w:tc>
          <w:tcPr>
            <w:tcW w:w="1270" w:type="dxa"/>
            <w:vAlign w:val="top"/>
          </w:tcPr>
          <w:p>
            <w:pPr>
              <w:pStyle w:val="4"/>
            </w:pPr>
          </w:p>
        </w:tc>
        <w:tc>
          <w:tcPr>
            <w:tcW w:w="1798" w:type="dxa"/>
            <w:vAlign w:val="top"/>
          </w:tcPr>
          <w:p>
            <w:pPr>
              <w:pStyle w:val="4"/>
            </w:pPr>
          </w:p>
        </w:tc>
        <w:tc>
          <w:tcPr>
            <w:tcW w:w="1819" w:type="dxa"/>
            <w:gridSpan w:val="2"/>
            <w:vAlign w:val="top"/>
          </w:tcPr>
          <w:p>
            <w:pPr>
              <w:pStyle w:val="4"/>
            </w:pPr>
          </w:p>
        </w:tc>
        <w:tc>
          <w:tcPr>
            <w:tcW w:w="1645" w:type="dxa"/>
            <w:vAlign w:val="top"/>
          </w:tcPr>
          <w:p>
            <w:pPr>
              <w:pStyle w:val="4"/>
            </w:pPr>
          </w:p>
        </w:tc>
        <w:tc>
          <w:tcPr>
            <w:tcW w:w="1289" w:type="dxa"/>
            <w:vAlign w:val="top"/>
          </w:tcPr>
          <w:p>
            <w:pPr>
              <w:pStyle w:val="4"/>
            </w:pPr>
          </w:p>
        </w:tc>
        <w:tc>
          <w:tcPr>
            <w:tcW w:w="1288" w:type="dxa"/>
            <w:vAlign w:val="top"/>
          </w:tcPr>
          <w:p>
            <w:pPr>
              <w:pStyle w:val="4"/>
            </w:pPr>
          </w:p>
        </w:tc>
        <w:tc>
          <w:tcPr>
            <w:tcW w:w="1419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6088" w:type="dxa"/>
            <w:gridSpan w:val="5"/>
            <w:vAlign w:val="top"/>
          </w:tcPr>
          <w:p>
            <w:pPr>
              <w:pStyle w:val="4"/>
              <w:spacing w:line="280" w:lineRule="auto"/>
            </w:pPr>
          </w:p>
          <w:p>
            <w:pPr>
              <w:spacing w:before="78" w:line="221" w:lineRule="auto"/>
              <w:ind w:left="28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828" w:type="dxa"/>
            <w:vAlign w:val="top"/>
          </w:tcPr>
          <w:p>
            <w:pPr>
              <w:pStyle w:val="4"/>
            </w:pPr>
          </w:p>
        </w:tc>
        <w:tc>
          <w:tcPr>
            <w:tcW w:w="991" w:type="dxa"/>
            <w:vAlign w:val="top"/>
          </w:tcPr>
          <w:p>
            <w:pPr>
              <w:pStyle w:val="4"/>
            </w:pPr>
          </w:p>
        </w:tc>
        <w:tc>
          <w:tcPr>
            <w:tcW w:w="1645" w:type="dxa"/>
            <w:vAlign w:val="top"/>
          </w:tcPr>
          <w:p>
            <w:pPr>
              <w:pStyle w:val="4"/>
            </w:pPr>
          </w:p>
        </w:tc>
        <w:tc>
          <w:tcPr>
            <w:tcW w:w="1289" w:type="dxa"/>
            <w:vAlign w:val="top"/>
          </w:tcPr>
          <w:p>
            <w:pPr>
              <w:pStyle w:val="4"/>
            </w:pPr>
          </w:p>
        </w:tc>
        <w:tc>
          <w:tcPr>
            <w:tcW w:w="1288" w:type="dxa"/>
            <w:vAlign w:val="top"/>
          </w:tcPr>
          <w:p>
            <w:pPr>
              <w:pStyle w:val="4"/>
            </w:pPr>
          </w:p>
        </w:tc>
        <w:tc>
          <w:tcPr>
            <w:tcW w:w="1419" w:type="dxa"/>
            <w:vAlign w:val="top"/>
          </w:tcPr>
          <w:p>
            <w:pPr>
              <w:pStyle w:val="4"/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3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2026-06-12T11:02:26Z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