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B1DE">
      <w:pPr>
        <w:jc w:val="center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</w:p>
    <w:p w14:paraId="23DEE8F4">
      <w:pPr>
        <w:jc w:val="center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</w:p>
    <w:p w14:paraId="3992109F">
      <w:pPr>
        <w:jc w:val="center"/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2026年第一季度执法监督检查结果</w:t>
      </w:r>
    </w:p>
    <w:tbl>
      <w:tblPr>
        <w:tblStyle w:val="6"/>
        <w:tblpPr w:leftFromText="180" w:rightFromText="180" w:vertAnchor="text" w:horzAnchor="page" w:tblpX="918" w:tblpY="546"/>
        <w:tblOverlap w:val="never"/>
        <w:tblW w:w="15167" w:type="dxa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83"/>
        <w:gridCol w:w="2468"/>
        <w:gridCol w:w="750"/>
        <w:gridCol w:w="1371"/>
        <w:gridCol w:w="720"/>
        <w:gridCol w:w="1768"/>
        <w:gridCol w:w="2454"/>
        <w:gridCol w:w="1541"/>
        <w:gridCol w:w="1227"/>
        <w:gridCol w:w="608"/>
      </w:tblGrid>
      <w:tr w14:paraId="1BF0212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0" w:hRule="atLeast"/>
          <w:tblHeader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DD7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AF2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检查机关名称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4189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检查事项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818E9">
            <w:pPr>
              <w:tabs>
                <w:tab w:val="left" w:pos="523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检查单号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21875C">
            <w:pPr>
              <w:tabs>
                <w:tab w:val="left" w:pos="523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检查日期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B84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检查方式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B33A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检查对象名称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9B33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检查对象地址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41E8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检查人员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4BE5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检查结果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C6AF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备注</w:t>
            </w:r>
          </w:p>
        </w:tc>
      </w:tr>
      <w:tr w14:paraId="1E20978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77" w:type="dxa"/>
            <w:tcBorders>
              <w:top w:val="single" w:color="B3B3B3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0EF9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572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第一师阿拉尔市水利局</w:t>
            </w:r>
          </w:p>
        </w:tc>
        <w:tc>
          <w:tcPr>
            <w:tcW w:w="2468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8B6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对团镇水厂进行（具体事项）安全检查</w:t>
            </w:r>
          </w:p>
        </w:tc>
        <w:tc>
          <w:tcPr>
            <w:tcW w:w="750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60597">
            <w:pPr>
              <w:snapToGrid w:val="0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</w:p>
        </w:tc>
        <w:tc>
          <w:tcPr>
            <w:tcW w:w="1371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6AA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  <w:t>2026年1月1日-3月31日</w:t>
            </w:r>
          </w:p>
        </w:tc>
        <w:tc>
          <w:tcPr>
            <w:tcW w:w="720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A55E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现场检查</w:t>
            </w:r>
          </w:p>
        </w:tc>
        <w:tc>
          <w:tcPr>
            <w:tcW w:w="1768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54C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三五九水务集团</w:t>
            </w:r>
          </w:p>
        </w:tc>
        <w:tc>
          <w:tcPr>
            <w:tcW w:w="2454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9AC961">
            <w:pPr>
              <w:pStyle w:val="4"/>
              <w:keepNext w:val="0"/>
              <w:keepLines w:val="0"/>
              <w:widowControl/>
              <w:suppressLineNumbers w:val="0"/>
              <w:snapToGrid w:val="0"/>
              <w:spacing w:after="300" w:afterAutospacing="0" w:line="240" w:lineRule="auto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i w:val="0"/>
                <w:color w:val="000000"/>
                <w:kern w:val="2"/>
                <w:sz w:val="22"/>
                <w:szCs w:val="28"/>
                <w:vertAlign w:val="baseline"/>
                <w:lang w:val="en-US" w:eastAsia="zh-CN" w:bidi="ar-SA"/>
              </w:rPr>
              <w:t>新疆阿拉尔市大学生创业园2号楼1-400室</w:t>
            </w:r>
          </w:p>
        </w:tc>
        <w:tc>
          <w:tcPr>
            <w:tcW w:w="1541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7E3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杨栋华、翟智超、张世晨</w:t>
            </w:r>
          </w:p>
        </w:tc>
        <w:tc>
          <w:tcPr>
            <w:tcW w:w="1227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456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发现问题已整改</w:t>
            </w:r>
          </w:p>
        </w:tc>
        <w:tc>
          <w:tcPr>
            <w:tcW w:w="608" w:type="dxa"/>
            <w:tcBorders>
              <w:top w:val="single" w:color="B3B3B3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0AB0C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</w:p>
        </w:tc>
      </w:tr>
      <w:tr w14:paraId="28066B5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77" w:type="dxa"/>
            <w:tcBorders>
              <w:top w:val="single" w:color="B3B3B3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336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3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0667CB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第一师阿拉尔市水利局</w:t>
            </w:r>
          </w:p>
        </w:tc>
        <w:tc>
          <w:tcPr>
            <w:tcW w:w="2468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4CC89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</w:rPr>
              <w:t>对水利建设工程安全生产和工程质量的检查</w:t>
            </w:r>
          </w:p>
        </w:tc>
        <w:tc>
          <w:tcPr>
            <w:tcW w:w="750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8AEA3">
            <w:pPr>
              <w:snapToGrid w:val="0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</w:p>
        </w:tc>
        <w:tc>
          <w:tcPr>
            <w:tcW w:w="1371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C9689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  <w:t>2026年1月1日-3月31日</w:t>
            </w:r>
          </w:p>
        </w:tc>
        <w:tc>
          <w:tcPr>
            <w:tcW w:w="720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C2417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现场检查</w:t>
            </w:r>
          </w:p>
        </w:tc>
        <w:tc>
          <w:tcPr>
            <w:tcW w:w="1768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2A72D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</w:rPr>
              <w:t>建筑施工企业、项目建设单位</w:t>
            </w:r>
          </w:p>
        </w:tc>
        <w:tc>
          <w:tcPr>
            <w:tcW w:w="2454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02427A">
            <w:pPr>
              <w:snapToGrid w:val="0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</w:rPr>
              <w:t>第一师阿拉尔市辖区</w:t>
            </w:r>
          </w:p>
        </w:tc>
        <w:tc>
          <w:tcPr>
            <w:tcW w:w="1541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F2C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</w:rPr>
              <w:t>杨栋华、郝俊峰、</w:t>
            </w: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王昊</w:t>
            </w:r>
          </w:p>
        </w:tc>
        <w:tc>
          <w:tcPr>
            <w:tcW w:w="1227" w:type="dxa"/>
            <w:tcBorders>
              <w:top w:val="single" w:color="B3B3B3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EF496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发现问题已整改</w:t>
            </w:r>
          </w:p>
        </w:tc>
        <w:tc>
          <w:tcPr>
            <w:tcW w:w="608" w:type="dxa"/>
            <w:tcBorders>
              <w:top w:val="single" w:color="B3B3B3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F8489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</w:p>
        </w:tc>
      </w:tr>
      <w:tr w14:paraId="3FA0C50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77" w:type="dxa"/>
            <w:tcBorders>
              <w:top w:val="single" w:color="B3B3B3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086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83" w:type="dxa"/>
            <w:tcBorders>
              <w:top w:val="single" w:color="B3B3B3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063E6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第一师阿拉尔市水利局</w:t>
            </w:r>
          </w:p>
        </w:tc>
        <w:tc>
          <w:tcPr>
            <w:tcW w:w="2468" w:type="dxa"/>
            <w:tcBorders>
              <w:top w:val="single" w:color="B3B3B3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F6B0D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</w:rPr>
              <w:t>水土保持监督检查</w:t>
            </w:r>
          </w:p>
        </w:tc>
        <w:tc>
          <w:tcPr>
            <w:tcW w:w="750" w:type="dxa"/>
            <w:tcBorders>
              <w:top w:val="single" w:color="B3B3B3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8529E">
            <w:pPr>
              <w:snapToGrid w:val="0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</w:p>
        </w:tc>
        <w:tc>
          <w:tcPr>
            <w:tcW w:w="1371" w:type="dxa"/>
            <w:tcBorders>
              <w:top w:val="single" w:color="B3B3B3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234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val="en-US" w:eastAsia="zh-CN"/>
              </w:rPr>
              <w:t>2026年1月1日-3月31日</w:t>
            </w:r>
          </w:p>
        </w:tc>
        <w:tc>
          <w:tcPr>
            <w:tcW w:w="720" w:type="dxa"/>
            <w:tcBorders>
              <w:top w:val="single" w:color="B3B3B3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2DD6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现产检查</w:t>
            </w:r>
          </w:p>
        </w:tc>
        <w:tc>
          <w:tcPr>
            <w:tcW w:w="1768" w:type="dxa"/>
            <w:tcBorders>
              <w:top w:val="single" w:color="B3B3B3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5DC443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</w:rPr>
              <w:t>生产建设类企业承担生产建设任务的单位</w:t>
            </w:r>
          </w:p>
        </w:tc>
        <w:tc>
          <w:tcPr>
            <w:tcW w:w="2454" w:type="dxa"/>
            <w:tcBorders>
              <w:top w:val="single" w:color="B3B3B3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281662">
            <w:pPr>
              <w:snapToGrid w:val="0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</w:rPr>
              <w:t>第一师阿拉尔市辖区</w:t>
            </w:r>
          </w:p>
        </w:tc>
        <w:tc>
          <w:tcPr>
            <w:tcW w:w="1541" w:type="dxa"/>
            <w:tcBorders>
              <w:top w:val="single" w:color="B3B3B3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84CB58">
            <w:pPr>
              <w:snapToGrid w:val="0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</w:rPr>
              <w:t>周德全、邢丰才、王娜</w:t>
            </w:r>
          </w:p>
        </w:tc>
        <w:tc>
          <w:tcPr>
            <w:tcW w:w="1227" w:type="dxa"/>
            <w:tcBorders>
              <w:top w:val="single" w:color="B3B3B3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361B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22"/>
                <w:szCs w:val="28"/>
                <w:vertAlign w:val="baseline"/>
                <w:lang w:eastAsia="zh-CN"/>
              </w:rPr>
              <w:t>发现问题已整改</w:t>
            </w:r>
          </w:p>
        </w:tc>
        <w:tc>
          <w:tcPr>
            <w:tcW w:w="608" w:type="dxa"/>
            <w:tcBorders>
              <w:top w:val="single" w:color="B3B3B3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4DF07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2"/>
                <w:szCs w:val="28"/>
                <w:vertAlign w:val="baseline"/>
              </w:rPr>
            </w:pPr>
          </w:p>
        </w:tc>
      </w:tr>
    </w:tbl>
    <w:p w14:paraId="5362E5B3">
      <w:pPr>
        <w:jc w:val="center"/>
        <w:rPr>
          <w:rFonts w:hint="eastAsia" w:asciiTheme="majorEastAsia" w:hAnsiTheme="majorEastAsia" w:eastAsiaTheme="majorEastAsia" w:cstheme="majorEastAsia"/>
          <w:sz w:val="40"/>
          <w:szCs w:val="48"/>
          <w:lang w:val="en-US" w:eastAsia="zh-CN"/>
        </w:rPr>
      </w:pPr>
    </w:p>
    <w:p w14:paraId="4872A551">
      <w:pPr>
        <w:jc w:val="center"/>
        <w:rPr>
          <w:rFonts w:hint="eastAsia" w:asciiTheme="majorEastAsia" w:hAnsiTheme="majorEastAsia" w:eastAsiaTheme="majorEastAsia" w:cstheme="majorEastAsia"/>
          <w:sz w:val="40"/>
          <w:szCs w:val="48"/>
          <w:u w:val="single"/>
          <w:lang w:val="en-US" w:eastAsia="zh-CN"/>
        </w:rPr>
      </w:pPr>
    </w:p>
    <w:p w14:paraId="6F83D0F6">
      <w:pPr>
        <w:jc w:val="both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7212">
    <w:pPr>
      <w:pStyle w:val="3"/>
    </w:pPr>
  </w:p>
  <w:p w14:paraId="6D078663">
    <w:pPr>
      <w:pStyle w:val="3"/>
    </w:pPr>
  </w:p>
  <w:p w14:paraId="616A8D60">
    <w:pPr>
      <w:pStyle w:val="3"/>
    </w:pPr>
  </w:p>
  <w:p w14:paraId="518DBDB3">
    <w:pPr>
      <w:pStyle w:val="3"/>
    </w:pPr>
  </w:p>
  <w:p w14:paraId="6863DE9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5587"/>
    <w:rsid w:val="22061040"/>
    <w:rsid w:val="274577C6"/>
    <w:rsid w:val="28DE0127"/>
    <w:rsid w:val="2924444F"/>
    <w:rsid w:val="295C2DFA"/>
    <w:rsid w:val="2A0113BB"/>
    <w:rsid w:val="2B4934B8"/>
    <w:rsid w:val="309A79CC"/>
    <w:rsid w:val="3C94492D"/>
    <w:rsid w:val="4FD11CEC"/>
    <w:rsid w:val="51CB2747"/>
    <w:rsid w:val="57F65627"/>
    <w:rsid w:val="5B95223D"/>
    <w:rsid w:val="602E5B12"/>
    <w:rsid w:val="64A433B8"/>
    <w:rsid w:val="705D4A5A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customStyle="1" w:styleId="16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17">
    <w:name w:val="hover24"/>
    <w:basedOn w:val="7"/>
    <w:qFormat/>
    <w:uiPriority w:val="0"/>
    <w:rPr>
      <w:color w:val="12468C"/>
      <w:u w:val="none"/>
      <w:bdr w:val="single" w:color="12468C" w:sz="6" w:space="0"/>
    </w:rPr>
  </w:style>
  <w:style w:type="character" w:customStyle="1" w:styleId="18">
    <w:name w:val="first-chil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326</Characters>
  <Lines>0</Lines>
  <Paragraphs>0</Paragraphs>
  <TotalTime>5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2026-04-24T03:36:00Z</dcterms:created>
  <dc:creator>Administrator</dc:creator>
  <cp:lastModifiedBy>花生</cp:lastModifiedBy>
  <dcterms:modified xsi:type="dcterms:W3CDTF">2026-04-27T03:40:28Z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eyJoZGlkIjoiYmU1M2VmN2UyZWE5YWY1MzgwYzkxOTQ5MGNjZWJjYTAiLCJ1c2VySWQiOiIyMzI5MzE3NjEifQ==</vt:lpwstr>
  </property>
  <property fmtid="{D5CDD505-2E9C-101B-9397-08002B2CF9AE}" pid="4" name="ICV">
    <vt:lpwstr>CB0AC76D5C4F4A11AFC3528FA650590C_12</vt:lpwstr>
  </property>
</Properties>
</file>