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0777F4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D5E37B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师市应急管理局购买非煤矿山、工贸行业安全</w:t>
      </w:r>
    </w:p>
    <w:p w14:paraId="322507B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检查指导服务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采购询价单</w:t>
      </w:r>
      <w:bookmarkEnd w:id="0"/>
    </w:p>
    <w:p w14:paraId="1A79B7F4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          </w:t>
      </w:r>
    </w:p>
    <w:p w14:paraId="7C9DCBC4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询价时间：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bidi="ar"/>
        </w:rPr>
        <w:t>日</w:t>
      </w:r>
    </w:p>
    <w:tbl>
      <w:tblPr>
        <w:tblStyle w:val="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85"/>
        <w:gridCol w:w="2415"/>
        <w:gridCol w:w="175"/>
        <w:gridCol w:w="2841"/>
      </w:tblGrid>
      <w:tr w14:paraId="44E0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采购单位名称</w:t>
            </w:r>
          </w:p>
        </w:tc>
        <w:tc>
          <w:tcPr>
            <w:tcW w:w="5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5139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72F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非煤矿山、工贸企业</w:t>
            </w:r>
          </w:p>
          <w:p w14:paraId="08E4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安全检查指导服务公告响应情况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057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供应商报价情况</w:t>
            </w:r>
          </w:p>
        </w:tc>
      </w:tr>
      <w:tr w14:paraId="1235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报价单位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 w:bidi="ar"/>
              </w:rPr>
              <w:t>服务项目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eastAsia="zh-CN" w:bidi="ar"/>
              </w:rPr>
              <w:t>报价</w:t>
            </w:r>
          </w:p>
        </w:tc>
      </w:tr>
      <w:tr w14:paraId="689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A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9B6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8"/>
                <w:szCs w:val="28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方正仿宋简体" w:cs="方正仿宋简体"/>
                <w:color w:val="auto"/>
                <w:sz w:val="28"/>
                <w:szCs w:val="28"/>
                <w:lang w:val="en-US" w:eastAsia="zh-CN"/>
              </w:rPr>
              <w:t>（请注明联系人及联系方式）</w:t>
            </w:r>
          </w:p>
        </w:tc>
      </w:tr>
    </w:tbl>
    <w:p w14:paraId="7DAF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E66E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B251E"/>
    <w:rsid w:val="088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2026-03-25T13:35:00Z</dcterms:created>
  <dc:creator>__我</dc:creator>
  <cp:lastModifiedBy>__我</cp:lastModifiedBy>
  <dcterms:modified xsi:type="dcterms:W3CDTF">2026-03-25T13:36:19Z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649E20263F814DEC97B5402CCBE44E7A_11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