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51" w:tblpY="32"/>
        <w:tblOverlap w:val="never"/>
        <w:tblW w:w="9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700"/>
        <w:gridCol w:w="1117"/>
        <w:gridCol w:w="1083"/>
        <w:gridCol w:w="833"/>
        <w:gridCol w:w="1250"/>
        <w:gridCol w:w="2066"/>
      </w:tblGrid>
      <w:tr w14:paraId="3EFA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4"/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  <w:fldChar w:fldCharType="begin"/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  <w:instrText xml:space="preserve"> HYPERLINK "https://kdocs.cn/l/cc0k6LPpzUGn" </w:instrTex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28"/>
                <w:u w:val="none"/>
                <w:lang w:val="en-US" w:eastAsia="zh-CN"/>
              </w:rPr>
              <w:t>八团</w:t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  <w:t>塔门镇2025年公开招聘连队</w:t>
            </w:r>
          </w:p>
          <w:p w14:paraId="016A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  <w:t>“两委”后备力量报名表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  <w:fldChar w:fldCharType="end"/>
            </w:r>
          </w:p>
        </w:tc>
      </w:tr>
      <w:tr w14:paraId="6F0C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F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姓   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3853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3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84AFB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7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E858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0EDC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6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4D74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政治</w:t>
            </w:r>
          </w:p>
          <w:p w14:paraId="464A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面貌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3846E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入党</w:t>
            </w:r>
          </w:p>
          <w:p w14:paraId="0652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632D8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EF7C"/>
        </w:tc>
      </w:tr>
      <w:tr w14:paraId="60D7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3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籍  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06A4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  <w:p w14:paraId="4151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ED98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D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婚姻</w:t>
            </w:r>
          </w:p>
          <w:p w14:paraId="6D57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状况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0391E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4F94F"/>
        </w:tc>
      </w:tr>
      <w:tr w14:paraId="3128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4400B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C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健康</w:t>
            </w:r>
          </w:p>
          <w:p w14:paraId="4A9A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状况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3476C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EA2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  历</w:t>
            </w:r>
          </w:p>
          <w:p w14:paraId="5508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  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4EF4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全日制教育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74F8C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1DED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毕业院校及专业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994CC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6A6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3091"/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1F0B1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在职教育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4E7E0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2B4AC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毕业院校及专业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9B95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B37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0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参加工作</w:t>
            </w:r>
          </w:p>
          <w:p w14:paraId="72BE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55B5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1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有何专长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7080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F38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B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现工作单位</w:t>
            </w:r>
          </w:p>
          <w:p w14:paraId="252C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及职务、职称</w:t>
            </w:r>
          </w:p>
        </w:tc>
        <w:tc>
          <w:tcPr>
            <w:tcW w:w="80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6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071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本人住址</w:t>
            </w:r>
          </w:p>
        </w:tc>
        <w:tc>
          <w:tcPr>
            <w:tcW w:w="4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91429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03C2D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B51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9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5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主要经历</w:t>
            </w:r>
          </w:p>
        </w:tc>
        <w:tc>
          <w:tcPr>
            <w:tcW w:w="80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5E1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  <w:p w14:paraId="68781E83">
            <w:pPr>
              <w:jc w:val="both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80E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奖惩情况</w:t>
            </w:r>
          </w:p>
        </w:tc>
        <w:tc>
          <w:tcPr>
            <w:tcW w:w="80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59C9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4F4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家庭成员及其主要社会关系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F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关系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5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5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</w:tr>
      <w:tr w14:paraId="175A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125F1"/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45ED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E079C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D24F4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3D4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91E2"/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9BAAE">
            <w:pPr>
              <w:jc w:val="center"/>
              <w:rPr>
                <w:rFonts w:hint="default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BAC0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A9816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4A8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D66C9"/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D402E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C5C9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57CE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86B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6B96"/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6DC1A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1B840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20EB4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376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8BDBE"/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180CF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11A7C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011A5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59A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C40C9"/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98AA8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389D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1A53"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D5D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94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B7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eastAsia="仿宋_GB2312" w:cs="仿宋_GB2312"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我郑重承诺：</w:t>
            </w:r>
            <w:r>
              <w:rPr>
                <w:rStyle w:val="7"/>
                <w:rFonts w:hint="eastAsia" w:ascii="仿宋_GB2312" w:eastAsia="仿宋_GB2312" w:cs="仿宋_GB2312"/>
                <w:color w:val="auto"/>
                <w:lang w:val="en-US" w:eastAsia="zh-CN"/>
              </w:rPr>
              <w:t>本人所提供的个人信息均真实、准确，并自觉遵守公开招聘的各项规定，诚信守信，严守纪律，自觉接收资格审查，对因提供有关信息、证件不实或违反有关纪律规定所造成的后果，本人自愿承担相应的责任。</w:t>
            </w:r>
          </w:p>
          <w:p w14:paraId="34ED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eastAsia="仿宋_GB2312" w:cs="仿宋_GB2312"/>
                <w:color w:val="auto"/>
                <w:lang w:val="en-US" w:eastAsia="zh-CN"/>
              </w:rPr>
            </w:pPr>
          </w:p>
          <w:p w14:paraId="152ED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_GB2312" w:eastAsia="仿宋_GB2312" w:cs="仿宋_GB2312"/>
                <w:color w:val="auto"/>
                <w:lang w:val="en-US" w:eastAsia="zh-CN"/>
              </w:rPr>
            </w:pPr>
            <w:r>
              <w:rPr>
                <w:rStyle w:val="7"/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                                 报名者签名：</w:t>
            </w:r>
          </w:p>
          <w:p w14:paraId="269D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                                        年   月   日</w:t>
            </w:r>
          </w:p>
        </w:tc>
      </w:tr>
      <w:tr w14:paraId="46C7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94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填写说明：1.出生日期、入党时间和参加工作时间一栏，请按照“1990.01.01”格式填写。2.籍贯一栏，按现行行政区域填写到XX县。3.政治面貌一栏，请对应中共党员、中共预备党员、共青团员、民主党派、群众填写。4.婚姻状况一栏，请对应未婚、已婚、离异、丧偶填写。5.身体状况一栏，请对应健康、一般或较差；有严重疾病、慢性疾病或身体伤残的，要填写疾病名称。6.毕业院校及专业需填写院校全名及专业名称。7.主要经历一栏填写学习（从最高学历起）和工作经历，请对应“2008.09--2012.07</w:t>
            </w:r>
            <w:r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XX学校学习”“2012.07--2014.06</w:t>
            </w:r>
            <w:r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XX单位</w:t>
            </w:r>
            <w:r>
              <w:rPr>
                <w:rFonts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XX职务”。8.奖惩情况一栏应填写在校或工作期间获得的奖励或惩处。9.主要成员一栏应填写和本人有直接血缘关系或婚姻关系的直系亲属，如父母、配偶、子女等。10.表格格式不得修改。</w:t>
            </w:r>
          </w:p>
        </w:tc>
      </w:tr>
    </w:tbl>
    <w:p w14:paraId="5362610B">
      <w:bookmarkStart w:id="0" w:name="_GoBack"/>
      <w:bookmarkEnd w:id="0"/>
    </w:p>
    <w:p w14:paraId="4E7C4AA1"/>
    <w:sectPr>
      <w:pgSz w:w="11906" w:h="16838"/>
      <w:pgMar w:top="1701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5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rFonts w:ascii="宋体" w:hAnsi="宋体" w:eastAsia="方正仿宋简体"/>
      <w:color w:val="000000"/>
      <w:sz w:val="32"/>
      <w:u w:val="non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21"/>
    <w:basedOn w:val="3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2025-09-10T12:46:42Z</dcterms:created>
  <dc:creator>Administrator</dc:creator>
  <cp:lastModifiedBy>刘大胖子刘景宇</cp:lastModifiedBy>
  <dcterms:modified xsi:type="dcterms:W3CDTF">2025-09-10T12:48:21Z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eyJoZGlkIjoiNTQzYmIwNTZmMzNlMjk3YzI0OTJiMDQ3YTZiMjVkNGEiLCJ1c2VySWQiOiI2MjE1MzIzOTMifQ==</vt:lpwstr>
  </property>
  <property fmtid="{D5CDD505-2E9C-101B-9397-08002B2CF9AE}" pid="4" name="ICV">
    <vt:lpwstr>530AAABCD4AD4A11A5DD5941C494C129_12</vt:lpwstr>
  </property>
</Properties>
</file>