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C3B2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第一师阿拉尔市生态环境局关于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受理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新型电力系统智能储能与调度优化示范工程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环评文件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的公示</w:t>
      </w:r>
    </w:p>
    <w:tbl>
      <w:tblPr>
        <w:tblStyle w:val="10"/>
        <w:tblW w:w="13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88"/>
        <w:gridCol w:w="1725"/>
        <w:gridCol w:w="2012"/>
        <w:gridCol w:w="2075"/>
        <w:gridCol w:w="1900"/>
        <w:gridCol w:w="2165"/>
      </w:tblGrid>
      <w:tr w14:paraId="7C23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56" w:type="dxa"/>
            <w:tcBorders>
              <w:right w:val="single" w:color="000000" w:sz="4" w:space="0"/>
            </w:tcBorders>
            <w:vAlign w:val="center"/>
          </w:tcPr>
          <w:p w14:paraId="0F05991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2"/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8" w:type="dxa"/>
            <w:tcBorders>
              <w:left w:val="single" w:color="000000" w:sz="4" w:space="0"/>
            </w:tcBorders>
            <w:vAlign w:val="center"/>
          </w:tcPr>
          <w:p w14:paraId="7A4E68C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725" w:type="dxa"/>
            <w:vAlign w:val="center"/>
          </w:tcPr>
          <w:p w14:paraId="01ED054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建设地点</w:t>
            </w:r>
          </w:p>
        </w:tc>
        <w:tc>
          <w:tcPr>
            <w:tcW w:w="2012" w:type="dxa"/>
            <w:vAlign w:val="center"/>
          </w:tcPr>
          <w:p w14:paraId="3C6AEA9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建设单位</w:t>
            </w:r>
          </w:p>
        </w:tc>
        <w:tc>
          <w:tcPr>
            <w:tcW w:w="2075" w:type="dxa"/>
            <w:vAlign w:val="center"/>
          </w:tcPr>
          <w:p w14:paraId="14776A5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环境影响评价</w:t>
            </w:r>
          </w:p>
          <w:p w14:paraId="4ED5E20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机构</w:t>
            </w:r>
          </w:p>
        </w:tc>
        <w:tc>
          <w:tcPr>
            <w:tcW w:w="1900" w:type="dxa"/>
            <w:vAlign w:val="center"/>
          </w:tcPr>
          <w:p w14:paraId="3F04B14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</w:rPr>
              <w:t>受理日期</w:t>
            </w:r>
          </w:p>
        </w:tc>
        <w:tc>
          <w:tcPr>
            <w:tcW w:w="2165" w:type="dxa"/>
            <w:vAlign w:val="center"/>
          </w:tcPr>
          <w:p w14:paraId="70DC588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环评公示文本链接</w:t>
            </w:r>
          </w:p>
        </w:tc>
      </w:tr>
      <w:tr w14:paraId="1C90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856" w:type="dxa"/>
            <w:tcBorders>
              <w:right w:val="single" w:color="000000" w:sz="4" w:space="0"/>
            </w:tcBorders>
            <w:vAlign w:val="center"/>
          </w:tcPr>
          <w:p w14:paraId="39A2673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2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8" w:type="dxa"/>
            <w:tcBorders>
              <w:left w:val="single" w:color="000000" w:sz="4" w:space="0"/>
            </w:tcBorders>
            <w:vAlign w:val="center"/>
          </w:tcPr>
          <w:p w14:paraId="60A9DE5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14"/>
                <w:szCs w:val="14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14"/>
                <w:szCs w:val="14"/>
                <w:shd w:val="clear" w:fill="FFFFFF"/>
              </w:rPr>
              <w:t>新型电力系统智能储能与调度优化示范工程</w:t>
            </w:r>
          </w:p>
        </w:tc>
        <w:tc>
          <w:tcPr>
            <w:tcW w:w="1725" w:type="dxa"/>
            <w:vAlign w:val="center"/>
          </w:tcPr>
          <w:p w14:paraId="1754E2A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14"/>
                <w:szCs w:val="1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14"/>
                <w:szCs w:val="14"/>
                <w:shd w:val="clear" w:fill="FFFFFF"/>
                <w:lang w:val="en-US" w:eastAsia="zh-CN"/>
              </w:rPr>
              <w:t>新疆生产建设兵团第一师</w:t>
            </w:r>
          </w:p>
        </w:tc>
        <w:tc>
          <w:tcPr>
            <w:tcW w:w="2012" w:type="dxa"/>
            <w:vAlign w:val="center"/>
          </w:tcPr>
          <w:p w14:paraId="4BEE149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14"/>
                <w:szCs w:val="14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14"/>
                <w:szCs w:val="14"/>
                <w:shd w:val="clear" w:fill="FFFFFF"/>
              </w:rPr>
              <w:t>南疆能源（集团）有限责任公司</w:t>
            </w:r>
          </w:p>
        </w:tc>
        <w:tc>
          <w:tcPr>
            <w:tcW w:w="2075" w:type="dxa"/>
            <w:vAlign w:val="center"/>
          </w:tcPr>
          <w:p w14:paraId="457F307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14"/>
                <w:szCs w:val="14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14"/>
                <w:szCs w:val="14"/>
                <w:shd w:val="clear" w:fill="FFFFFF"/>
              </w:rPr>
              <w:t>乌鲁木齐湘永丽景环保科技有限公司</w:t>
            </w:r>
          </w:p>
        </w:tc>
        <w:tc>
          <w:tcPr>
            <w:tcW w:w="1900" w:type="dxa"/>
            <w:vAlign w:val="center"/>
          </w:tcPr>
          <w:p w14:paraId="22256AA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2B2B2B"/>
                <w:spacing w:val="0"/>
                <w:sz w:val="18"/>
                <w:szCs w:val="18"/>
                <w:lang w:val="en-US" w:eastAsia="zh-CN"/>
              </w:rPr>
              <w:t>2025.8.19</w:t>
            </w:r>
          </w:p>
        </w:tc>
        <w:tc>
          <w:tcPr>
            <w:tcW w:w="2165" w:type="dxa"/>
            <w:vAlign w:val="center"/>
          </w:tcPr>
          <w:p w14:paraId="1FE8EB9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2B2B2B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6486AB3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center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5CEA4E5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根据建设项目环境影响评价审批程序的有关规定，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现将以上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环境影响评价文件予以公示，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公示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时间为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个工作日（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日- 202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年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日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）。</w:t>
      </w:r>
    </w:p>
    <w:p w14:paraId="3D9637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FD5FF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联系电话：0997-46157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</w:t>
      </w:r>
    </w:p>
    <w:p w14:paraId="6569B92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textAlignment w:val="auto"/>
        <w:rPr>
          <w:rFonts w:hint="default" w:ascii="Helvetica" w:hAnsi="Helvetica" w:eastAsia="仿宋_GB2312" w:cs="Helvetic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通讯地址：新疆阿拉尔市胜利大道1号</w:t>
      </w:r>
    </w:p>
    <w:p w14:paraId="798108D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0" w:firstLineChars="200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邮编：843300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792933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ODdhZDFmYzk5ODE2MmE3OTk4OTBkMjc2NjcxZTIifQ=="/>
  </w:docVars>
  <w:rsids>
    <w:rsidRoot w:val="00000000"/>
    <w:rsid w:val="05EA3DE1"/>
    <w:rsid w:val="06EE7016"/>
    <w:rsid w:val="082E7378"/>
    <w:rsid w:val="08330A3B"/>
    <w:rsid w:val="095F3199"/>
    <w:rsid w:val="0B167F8C"/>
    <w:rsid w:val="138554BE"/>
    <w:rsid w:val="168B1629"/>
    <w:rsid w:val="18AC04FC"/>
    <w:rsid w:val="18B26813"/>
    <w:rsid w:val="18D52965"/>
    <w:rsid w:val="1F08738A"/>
    <w:rsid w:val="1F14583C"/>
    <w:rsid w:val="1F7B1389"/>
    <w:rsid w:val="1FD11D04"/>
    <w:rsid w:val="24203097"/>
    <w:rsid w:val="28E36E0D"/>
    <w:rsid w:val="2AAD1953"/>
    <w:rsid w:val="2FA06136"/>
    <w:rsid w:val="314B25A7"/>
    <w:rsid w:val="31C42407"/>
    <w:rsid w:val="31EC4D0F"/>
    <w:rsid w:val="331732FC"/>
    <w:rsid w:val="34D95AFB"/>
    <w:rsid w:val="35816E80"/>
    <w:rsid w:val="35E26877"/>
    <w:rsid w:val="3A8911AD"/>
    <w:rsid w:val="44D47D4F"/>
    <w:rsid w:val="467F6A94"/>
    <w:rsid w:val="51F43600"/>
    <w:rsid w:val="5280726C"/>
    <w:rsid w:val="56C972B0"/>
    <w:rsid w:val="596A30BF"/>
    <w:rsid w:val="59707ADC"/>
    <w:rsid w:val="5BED3C02"/>
    <w:rsid w:val="5F212CA2"/>
    <w:rsid w:val="617636E8"/>
    <w:rsid w:val="61CC3289"/>
    <w:rsid w:val="62780615"/>
    <w:rsid w:val="628A5603"/>
    <w:rsid w:val="64EA6E9A"/>
    <w:rsid w:val="6AB76498"/>
    <w:rsid w:val="6ADE178C"/>
    <w:rsid w:val="6CB261A4"/>
    <w:rsid w:val="72AA7F3D"/>
    <w:rsid w:val="72DF209E"/>
    <w:rsid w:val="76076E8E"/>
    <w:rsid w:val="785A4D8F"/>
    <w:rsid w:val="7A5549F4"/>
    <w:rsid w:val="7DA243F4"/>
    <w:rsid w:val="7DC355E5"/>
    <w:rsid w:val="7F9D51B1"/>
    <w:rsid w:val="BA7B23C6"/>
    <w:rsid w:val="F0FBD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4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报告"/>
    <w:basedOn w:val="1"/>
    <w:qFormat/>
    <w:uiPriority w:val="0"/>
    <w:pPr>
      <w:adjustRightInd w:val="0"/>
      <w:spacing w:line="360" w:lineRule="auto"/>
      <w:ind w:firstLine="505"/>
      <w:textAlignment w:val="center"/>
    </w:pPr>
    <w:rPr>
      <w:rFonts w:ascii="TimesNewRoman" w:hAnsi="TimesNewRoman"/>
      <w:kern w:val="0"/>
      <w:szCs w:val="20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index heading"/>
    <w:basedOn w:val="1"/>
    <w:next w:val="7"/>
    <w:qFormat/>
    <w:uiPriority w:val="0"/>
  </w:style>
  <w:style w:type="paragraph" w:styleId="7">
    <w:name w:val="index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表格内"/>
    <w:basedOn w:val="1"/>
    <w:qFormat/>
    <w:uiPriority w:val="0"/>
    <w:pPr>
      <w:widowControl/>
      <w:adjustRightInd w:val="0"/>
      <w:snapToGrid w:val="0"/>
      <w:spacing w:after="200" w:line="360" w:lineRule="exact"/>
      <w:jc w:val="center"/>
    </w:pPr>
    <w:rPr>
      <w:rFonts w:eastAsia="微软雅黑"/>
      <w:snapToGrid w:val="0"/>
      <w:kern w:val="0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257</Characters>
  <Lines>0</Lines>
  <Paragraphs>0</Paragraphs>
  <TotalTime>2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2024-07-25T19:41:00Z</dcterms:created>
  <dc:creator>Administrator</dc:creator>
  <cp:lastModifiedBy>明月清风晓星尘</cp:lastModifiedBy>
  <dcterms:modified xsi:type="dcterms:W3CDTF">2025-08-19T05:39:48Z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B46EA74ED29D42D2A75DAA94054E9263_13</vt:lpwstr>
  </property>
  <property fmtid="{D5CDD505-2E9C-101B-9397-08002B2CF9AE}" pid="4" name="KSOTemplateDocerSaveRecord">
    <vt:lpwstr>eyJoZGlkIjoiZjEzODdhZDFmYzk5ODE2MmE3OTk4OTBkMjc2NjcxZTIiLCJ1c2VySWQiOiIzNTY3MzA4ODIifQ==</vt:lpwstr>
  </property>
</Properties>
</file>