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黑体简体" w:cs="方正黑体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方正小标宋简体" w:cs="方正小标宋简体"/>
          <w:spacing w:val="-11"/>
          <w:sz w:val="44"/>
          <w:szCs w:val="44"/>
          <w:lang w:val="en-US" w:eastAsia="zh-CN"/>
        </w:rPr>
        <w:t>2023年5月23日熔化焊接与热切割特种作业人员安全生产初训（复训）考核安排</w:t>
      </w:r>
      <w:bookmarkEnd w:id="0"/>
    </w:p>
    <w:tbl>
      <w:tblPr>
        <w:tblStyle w:val="3"/>
        <w:tblpPr w:leftFromText="180" w:rightFromText="180" w:vertAnchor="text" w:horzAnchor="page" w:tblpX="836" w:tblpY="567"/>
        <w:tblOverlap w:val="never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19"/>
        <w:gridCol w:w="1887"/>
        <w:gridCol w:w="1850"/>
        <w:gridCol w:w="753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考试对象</w:t>
            </w:r>
          </w:p>
        </w:tc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7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26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安全生产知识考试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实际操作考试</w:t>
            </w:r>
          </w:p>
        </w:tc>
        <w:tc>
          <w:tcPr>
            <w:tcW w:w="7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2023年5月23日熔化焊接与热切割特种作业人员安全生产初训考核安排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2023年5月23日熔化焊接与热切割特种作业人员安全生产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2023年5月23日 10：00-19：00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理论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</w:tbl>
    <w:p/>
    <w:sectPr>
      <w:pgSz w:w="11906" w:h="16838"/>
      <w:pgMar w:top="2098" w:right="1134" w:bottom="209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zNGUxNmNhNDE3MDIzN2I5N2MyNTg3NTZjNDM0M2UifQ=="/>
  </w:docVars>
  <w:rsids>
    <w:rsidRoot w:val="72B51668"/>
    <w:rsid w:val="72B5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2023-05-22T09:54:00Z</dcterms:created>
  <dc:creator>WPS_1676863692</dc:creator>
  <cp:lastModifiedBy>WPS_1676863692</cp:lastModifiedBy>
  <dcterms:modified xsi:type="dcterms:W3CDTF">2023-05-22T09:57:23Z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BAB02DA2C410488C9CCDCFA74E216661_11</vt:lpwstr>
  </property>
</Properties>
</file>